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FE3" w:rsidRPr="00735030" w:rsidRDefault="00A15FE3" w:rsidP="006A54BF">
      <w:pPr>
        <w:spacing w:before="360"/>
        <w:rPr>
          <w:b/>
          <w:sz w:val="28"/>
          <w:lang w:val="fr-CH"/>
        </w:rPr>
      </w:pPr>
      <w:r>
        <w:rPr>
          <w:b/>
          <w:sz w:val="28"/>
          <w:lang w:val="fr-CH"/>
        </w:rPr>
        <w:t>Inventaire des dangers</w:t>
      </w:r>
    </w:p>
    <w:p w:rsidR="00A15FE3" w:rsidRPr="00855170" w:rsidRDefault="00A15FE3" w:rsidP="00855170">
      <w:pPr>
        <w:pBdr>
          <w:top w:val="single" w:sz="6" w:space="1" w:color="auto" w:shadow="1"/>
          <w:left w:val="single" w:sz="6" w:space="0" w:color="auto" w:shadow="1"/>
          <w:bottom w:val="single" w:sz="6" w:space="1" w:color="auto" w:shadow="1"/>
          <w:right w:val="single" w:sz="6" w:space="4" w:color="auto" w:shadow="1"/>
        </w:pBdr>
        <w:shd w:val="pct5" w:color="auto" w:fill="FFFFFF"/>
        <w:spacing w:before="240"/>
        <w:rPr>
          <w:lang w:val="fr-CH"/>
        </w:rPr>
      </w:pPr>
      <w:r w:rsidRPr="00855170">
        <w:rPr>
          <w:lang w:val="fr-CH"/>
        </w:rPr>
        <w:t xml:space="preserve">But: L’analyse obligatoire des dangers sert à déceler les dangers existants dans l’entreprise et à remédier aux points faibles. </w:t>
      </w:r>
    </w:p>
    <w:p w:rsidR="00A15FE3" w:rsidRPr="00735030" w:rsidRDefault="00A15FE3" w:rsidP="006A54BF">
      <w:pPr>
        <w:pStyle w:val="Heading1"/>
        <w:rPr>
          <w:lang w:val="fr-CH"/>
        </w:rPr>
      </w:pPr>
      <w:bookmarkStart w:id="0" w:name="_Toc364668395"/>
      <w:r>
        <w:rPr>
          <w:lang w:val="fr-CH"/>
        </w:rPr>
        <w:t>Déroulement</w:t>
      </w:r>
      <w:bookmarkEnd w:id="0"/>
    </w:p>
    <w:p w:rsidR="00A15FE3" w:rsidRPr="00AB7B21" w:rsidRDefault="00A15FE3" w:rsidP="00517FA6">
      <w:pPr>
        <w:rPr>
          <w:lang w:val="fr-CH"/>
        </w:rPr>
      </w:pPr>
      <w:r w:rsidRPr="00AB7B21">
        <w:rPr>
          <w:lang w:val="fr-CH"/>
        </w:rPr>
        <w:t>Adaptez l’inventaire des dangers à vos besoins en effaçant dans le document éle</w:t>
      </w:r>
      <w:r w:rsidRPr="00AB7B21">
        <w:rPr>
          <w:lang w:val="fr-CH"/>
        </w:rPr>
        <w:t>c</w:t>
      </w:r>
      <w:r w:rsidRPr="00AB7B21">
        <w:rPr>
          <w:lang w:val="fr-CH"/>
        </w:rPr>
        <w:t xml:space="preserve">tronique les modules qui ne sont pas utile pour votre entreprise. Ils ne restent ainsi que les processus et zones de dangers qui vous concernent. </w:t>
      </w:r>
    </w:p>
    <w:p w:rsidR="00A15FE3" w:rsidRDefault="00A15FE3" w:rsidP="00855170">
      <w:pPr>
        <w:rPr>
          <w:lang w:val="fr-CH"/>
        </w:rPr>
      </w:pPr>
      <w:r>
        <w:rPr>
          <w:lang w:val="fr-CH"/>
        </w:rPr>
        <w:t>Prenez chacune des check-lists disponibles et passez dans tous les secteurs de l’entreprise. Dans la mesure du possible, procédez à l'inventaire des dangers avec les collaborateurs i</w:t>
      </w:r>
      <w:r>
        <w:rPr>
          <w:lang w:val="fr-CH"/>
        </w:rPr>
        <w:t>n</w:t>
      </w:r>
      <w:r>
        <w:rPr>
          <w:lang w:val="fr-CH"/>
        </w:rPr>
        <w:t>téressés. Lisez chaque question et déterminez si elle vous concerne. Dans l’affirmative, r</w:t>
      </w:r>
      <w:r>
        <w:rPr>
          <w:lang w:val="fr-CH"/>
        </w:rPr>
        <w:t>é</w:t>
      </w:r>
      <w:r>
        <w:rPr>
          <w:lang w:val="fr-CH"/>
        </w:rPr>
        <w:t>pondez au plus près de vos connaissances, dans le cas contraire mettez une croix sur la case NA (=non applicable, n’entre pas en ligne de compte). S’il existe des places de travail qui ne sont pas prises en considération par la check-list ou si vous avez des doutes sur la manière de procéder, adressez-vous à l'organe de conseil de la solution de branche.</w:t>
      </w:r>
    </w:p>
    <w:p w:rsidR="00A15FE3" w:rsidRDefault="00A15FE3" w:rsidP="00855170">
      <w:pPr>
        <w:rPr>
          <w:lang w:val="fr-CH"/>
        </w:rPr>
      </w:pPr>
      <w:r>
        <w:rPr>
          <w:lang w:val="fr-CH"/>
        </w:rPr>
        <w:t>L'inventaire des dangers doit être répété périodiquement ou lors de modification importante au niveau de l’organisation ou des aménagements. En cas de modific</w:t>
      </w:r>
      <w:r>
        <w:rPr>
          <w:lang w:val="fr-CH"/>
        </w:rPr>
        <w:t>a</w:t>
      </w:r>
      <w:r>
        <w:rPr>
          <w:lang w:val="fr-CH"/>
        </w:rPr>
        <w:t>tions touchant l’exploitation (nouvelles machines ou installations, changements dans la construction ou dans les processus opérationnels), il faudra répéter l'inventaire des dangers dans le secteur concerné.</w:t>
      </w:r>
    </w:p>
    <w:p w:rsidR="00A15FE3" w:rsidRDefault="00A15FE3">
      <w:pPr>
        <w:spacing w:after="0" w:line="240" w:lineRule="auto"/>
        <w:rPr>
          <w:sz w:val="18"/>
          <w:lang w:val="fr-CH"/>
        </w:rPr>
      </w:pPr>
    </w:p>
    <w:p w:rsidR="00A15FE3" w:rsidRPr="00735030" w:rsidRDefault="00A15FE3" w:rsidP="006A54BF">
      <w:pPr>
        <w:pStyle w:val="TOCHeading"/>
        <w:spacing w:before="120" w:after="60"/>
        <w:rPr>
          <w:rFonts w:ascii="Arial" w:hAnsi="Arial" w:cs="Arial"/>
          <w:color w:val="auto"/>
          <w:sz w:val="22"/>
          <w:lang w:val="fr-CH"/>
        </w:rPr>
      </w:pPr>
      <w:r>
        <w:rPr>
          <w:rFonts w:ascii="Arial" w:hAnsi="Arial" w:cs="Arial"/>
          <w:color w:val="auto"/>
          <w:sz w:val="22"/>
          <w:lang w:val="fr-CH"/>
        </w:rPr>
        <w:t>Sommaire</w:t>
      </w:r>
    </w:p>
    <w:p w:rsidR="00A15FE3" w:rsidRDefault="00A15FE3" w:rsidP="00BF46B0">
      <w:pPr>
        <w:pStyle w:val="TOC1"/>
        <w:rPr>
          <w:rFonts w:ascii="Calibri" w:hAnsi="Calibri"/>
          <w:noProof/>
          <w:szCs w:val="22"/>
          <w:lang w:eastAsia="de-CH"/>
        </w:rPr>
      </w:pPr>
      <w:r w:rsidRPr="00735030">
        <w:rPr>
          <w:lang w:val="fr-CH"/>
        </w:rPr>
        <w:fldChar w:fldCharType="begin"/>
      </w:r>
      <w:r w:rsidRPr="00735030">
        <w:rPr>
          <w:lang w:val="fr-CH"/>
        </w:rPr>
        <w:instrText xml:space="preserve"> TOC \o "1-3" \h \z \u </w:instrText>
      </w:r>
      <w:r w:rsidRPr="00735030">
        <w:rPr>
          <w:lang w:val="fr-CH"/>
        </w:rPr>
        <w:fldChar w:fldCharType="separate"/>
      </w:r>
      <w:hyperlink w:anchor="_Toc364668395" w:history="1">
        <w:r w:rsidRPr="00B2544F">
          <w:rPr>
            <w:rStyle w:val="Hyperlink"/>
            <w:noProof/>
            <w:lang w:val="fr-CH"/>
          </w:rPr>
          <w:t>Déroulement</w:t>
        </w:r>
        <w:r>
          <w:rPr>
            <w:noProof/>
            <w:webHidden/>
          </w:rPr>
          <w:tab/>
        </w:r>
        <w:r>
          <w:rPr>
            <w:noProof/>
            <w:webHidden/>
          </w:rPr>
          <w:fldChar w:fldCharType="begin"/>
        </w:r>
        <w:r>
          <w:rPr>
            <w:noProof/>
            <w:webHidden/>
          </w:rPr>
          <w:instrText xml:space="preserve"> PAGEREF _Toc364668395 \h </w:instrText>
        </w:r>
        <w:r>
          <w:rPr>
            <w:noProof/>
            <w:webHidden/>
          </w:rPr>
        </w:r>
        <w:r>
          <w:rPr>
            <w:noProof/>
            <w:webHidden/>
          </w:rPr>
          <w:fldChar w:fldCharType="separate"/>
        </w:r>
        <w:r>
          <w:rPr>
            <w:noProof/>
            <w:webHidden/>
          </w:rPr>
          <w:t>1</w:t>
        </w:r>
        <w:r>
          <w:rPr>
            <w:noProof/>
            <w:webHidden/>
          </w:rPr>
          <w:fldChar w:fldCharType="end"/>
        </w:r>
      </w:hyperlink>
    </w:p>
    <w:p w:rsidR="00A15FE3" w:rsidRDefault="00A15FE3" w:rsidP="00BF46B0">
      <w:pPr>
        <w:pStyle w:val="TOC1"/>
        <w:rPr>
          <w:rFonts w:ascii="Calibri" w:hAnsi="Calibri"/>
          <w:noProof/>
          <w:szCs w:val="22"/>
          <w:lang w:eastAsia="de-CH"/>
        </w:rPr>
      </w:pPr>
      <w:hyperlink w:anchor="_Toc364668396" w:history="1">
        <w:r w:rsidRPr="00B2544F">
          <w:rPr>
            <w:rStyle w:val="Hyperlink"/>
            <w:noProof/>
            <w:lang w:val="fr-CH"/>
          </w:rPr>
          <w:t>Bureau</w:t>
        </w:r>
        <w:r>
          <w:rPr>
            <w:noProof/>
            <w:webHidden/>
          </w:rPr>
          <w:tab/>
        </w:r>
        <w:r>
          <w:rPr>
            <w:noProof/>
            <w:webHidden/>
          </w:rPr>
          <w:fldChar w:fldCharType="begin"/>
        </w:r>
        <w:r>
          <w:rPr>
            <w:noProof/>
            <w:webHidden/>
          </w:rPr>
          <w:instrText xml:space="preserve"> PAGEREF _Toc364668396 \h </w:instrText>
        </w:r>
        <w:r>
          <w:rPr>
            <w:noProof/>
            <w:webHidden/>
          </w:rPr>
        </w:r>
        <w:r>
          <w:rPr>
            <w:noProof/>
            <w:webHidden/>
          </w:rPr>
          <w:fldChar w:fldCharType="separate"/>
        </w:r>
        <w:r>
          <w:rPr>
            <w:noProof/>
            <w:webHidden/>
          </w:rPr>
          <w:t>5</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397" w:history="1">
        <w:r w:rsidRPr="00B2544F">
          <w:rPr>
            <w:rStyle w:val="Hyperlink"/>
            <w:noProof/>
            <w:lang w:val="fr-CH"/>
          </w:rPr>
          <w:t>Travail de bureau</w:t>
        </w:r>
        <w:r>
          <w:rPr>
            <w:noProof/>
            <w:webHidden/>
          </w:rPr>
          <w:tab/>
        </w:r>
        <w:r>
          <w:rPr>
            <w:noProof/>
            <w:webHidden/>
          </w:rPr>
          <w:fldChar w:fldCharType="begin"/>
        </w:r>
        <w:r>
          <w:rPr>
            <w:noProof/>
            <w:webHidden/>
          </w:rPr>
          <w:instrText xml:space="preserve"> PAGEREF _Toc364668397 \h </w:instrText>
        </w:r>
        <w:r>
          <w:rPr>
            <w:noProof/>
            <w:webHidden/>
          </w:rPr>
        </w:r>
        <w:r>
          <w:rPr>
            <w:noProof/>
            <w:webHidden/>
          </w:rPr>
          <w:fldChar w:fldCharType="separate"/>
        </w:r>
        <w:r>
          <w:rPr>
            <w:noProof/>
            <w:webHidden/>
          </w:rPr>
          <w:t>5</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398" w:history="1">
        <w:r w:rsidRPr="00B2544F">
          <w:rPr>
            <w:rStyle w:val="Hyperlink"/>
            <w:noProof/>
            <w:lang w:val="fr-CH"/>
          </w:rPr>
          <w:t>Environnement</w:t>
        </w:r>
        <w:r>
          <w:rPr>
            <w:noProof/>
            <w:webHidden/>
          </w:rPr>
          <w:tab/>
        </w:r>
        <w:r>
          <w:rPr>
            <w:noProof/>
            <w:webHidden/>
          </w:rPr>
          <w:fldChar w:fldCharType="begin"/>
        </w:r>
        <w:r>
          <w:rPr>
            <w:noProof/>
            <w:webHidden/>
          </w:rPr>
          <w:instrText xml:space="preserve"> PAGEREF _Toc364668398 \h </w:instrText>
        </w:r>
        <w:r>
          <w:rPr>
            <w:noProof/>
            <w:webHidden/>
          </w:rPr>
        </w:r>
        <w:r>
          <w:rPr>
            <w:noProof/>
            <w:webHidden/>
          </w:rPr>
          <w:fldChar w:fldCharType="separate"/>
        </w:r>
        <w:r>
          <w:rPr>
            <w:noProof/>
            <w:webHidden/>
          </w:rPr>
          <w:t>6</w:t>
        </w:r>
        <w:r>
          <w:rPr>
            <w:noProof/>
            <w:webHidden/>
          </w:rPr>
          <w:fldChar w:fldCharType="end"/>
        </w:r>
      </w:hyperlink>
    </w:p>
    <w:p w:rsidR="00A15FE3" w:rsidRDefault="00A15FE3" w:rsidP="00BF46B0">
      <w:pPr>
        <w:pStyle w:val="TOC1"/>
        <w:rPr>
          <w:rFonts w:ascii="Calibri" w:hAnsi="Calibri"/>
          <w:noProof/>
          <w:szCs w:val="22"/>
          <w:lang w:eastAsia="de-CH"/>
        </w:rPr>
      </w:pPr>
      <w:hyperlink w:anchor="_Toc364668399" w:history="1">
        <w:r w:rsidRPr="00B2544F">
          <w:rPr>
            <w:rStyle w:val="Hyperlink"/>
            <w:noProof/>
            <w:lang w:val="fr-CH"/>
          </w:rPr>
          <w:t>Bâtiment</w:t>
        </w:r>
        <w:r>
          <w:rPr>
            <w:noProof/>
            <w:webHidden/>
          </w:rPr>
          <w:tab/>
        </w:r>
        <w:r>
          <w:rPr>
            <w:noProof/>
            <w:webHidden/>
          </w:rPr>
          <w:fldChar w:fldCharType="begin"/>
        </w:r>
        <w:r>
          <w:rPr>
            <w:noProof/>
            <w:webHidden/>
          </w:rPr>
          <w:instrText xml:space="preserve"> PAGEREF _Toc364668399 \h </w:instrText>
        </w:r>
        <w:r>
          <w:rPr>
            <w:noProof/>
            <w:webHidden/>
          </w:rPr>
        </w:r>
        <w:r>
          <w:rPr>
            <w:noProof/>
            <w:webHidden/>
          </w:rPr>
          <w:fldChar w:fldCharType="separate"/>
        </w:r>
        <w:r>
          <w:rPr>
            <w:noProof/>
            <w:webHidden/>
          </w:rPr>
          <w:t>7</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00" w:history="1">
        <w:r w:rsidRPr="00B2544F">
          <w:rPr>
            <w:rStyle w:val="Hyperlink"/>
            <w:noProof/>
            <w:lang w:val="fr-CH"/>
          </w:rPr>
          <w:t>Sols</w:t>
        </w:r>
        <w:r>
          <w:rPr>
            <w:noProof/>
            <w:webHidden/>
          </w:rPr>
          <w:tab/>
        </w:r>
        <w:r>
          <w:rPr>
            <w:noProof/>
            <w:webHidden/>
          </w:rPr>
          <w:fldChar w:fldCharType="begin"/>
        </w:r>
        <w:r>
          <w:rPr>
            <w:noProof/>
            <w:webHidden/>
          </w:rPr>
          <w:instrText xml:space="preserve"> PAGEREF _Toc364668400 \h </w:instrText>
        </w:r>
        <w:r>
          <w:rPr>
            <w:noProof/>
            <w:webHidden/>
          </w:rPr>
        </w:r>
        <w:r>
          <w:rPr>
            <w:noProof/>
            <w:webHidden/>
          </w:rPr>
          <w:fldChar w:fldCharType="separate"/>
        </w:r>
        <w:r>
          <w:rPr>
            <w:noProof/>
            <w:webHidden/>
          </w:rPr>
          <w:t>7</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01" w:history="1">
        <w:r w:rsidRPr="00B2544F">
          <w:rPr>
            <w:rStyle w:val="Hyperlink"/>
            <w:noProof/>
            <w:lang w:val="fr-CH"/>
          </w:rPr>
          <w:t>Généralité</w:t>
        </w:r>
        <w:r>
          <w:rPr>
            <w:noProof/>
            <w:webHidden/>
          </w:rPr>
          <w:tab/>
        </w:r>
        <w:r>
          <w:rPr>
            <w:noProof/>
            <w:webHidden/>
          </w:rPr>
          <w:fldChar w:fldCharType="begin"/>
        </w:r>
        <w:r>
          <w:rPr>
            <w:noProof/>
            <w:webHidden/>
          </w:rPr>
          <w:instrText xml:space="preserve"> PAGEREF _Toc364668401 \h </w:instrText>
        </w:r>
        <w:r>
          <w:rPr>
            <w:noProof/>
            <w:webHidden/>
          </w:rPr>
        </w:r>
        <w:r>
          <w:rPr>
            <w:noProof/>
            <w:webHidden/>
          </w:rPr>
          <w:fldChar w:fldCharType="separate"/>
        </w:r>
        <w:r>
          <w:rPr>
            <w:noProof/>
            <w:webHidden/>
          </w:rPr>
          <w:t>8</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02" w:history="1">
        <w:r w:rsidRPr="00B2544F">
          <w:rPr>
            <w:rStyle w:val="Hyperlink"/>
            <w:noProof/>
            <w:lang w:val="fr-CH"/>
          </w:rPr>
          <w:t>Voies de passage et escaliers</w:t>
        </w:r>
        <w:r>
          <w:rPr>
            <w:noProof/>
            <w:webHidden/>
          </w:rPr>
          <w:tab/>
        </w:r>
        <w:r>
          <w:rPr>
            <w:noProof/>
            <w:webHidden/>
          </w:rPr>
          <w:fldChar w:fldCharType="begin"/>
        </w:r>
        <w:r>
          <w:rPr>
            <w:noProof/>
            <w:webHidden/>
          </w:rPr>
          <w:instrText xml:space="preserve"> PAGEREF _Toc364668402 \h </w:instrText>
        </w:r>
        <w:r>
          <w:rPr>
            <w:noProof/>
            <w:webHidden/>
          </w:rPr>
        </w:r>
        <w:r>
          <w:rPr>
            <w:noProof/>
            <w:webHidden/>
          </w:rPr>
          <w:fldChar w:fldCharType="separate"/>
        </w:r>
        <w:r>
          <w:rPr>
            <w:noProof/>
            <w:webHidden/>
          </w:rPr>
          <w:t>9</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03" w:history="1">
        <w:r w:rsidRPr="00B2544F">
          <w:rPr>
            <w:rStyle w:val="Hyperlink"/>
            <w:noProof/>
            <w:lang w:val="fr-CH"/>
          </w:rPr>
          <w:t>Echelles portatives</w:t>
        </w:r>
        <w:r>
          <w:rPr>
            <w:noProof/>
            <w:webHidden/>
          </w:rPr>
          <w:tab/>
        </w:r>
        <w:r>
          <w:rPr>
            <w:noProof/>
            <w:webHidden/>
          </w:rPr>
          <w:fldChar w:fldCharType="begin"/>
        </w:r>
        <w:r>
          <w:rPr>
            <w:noProof/>
            <w:webHidden/>
          </w:rPr>
          <w:instrText xml:space="preserve"> PAGEREF _Toc364668403 \h </w:instrText>
        </w:r>
        <w:r>
          <w:rPr>
            <w:noProof/>
            <w:webHidden/>
          </w:rPr>
        </w:r>
        <w:r>
          <w:rPr>
            <w:noProof/>
            <w:webHidden/>
          </w:rPr>
          <w:fldChar w:fldCharType="separate"/>
        </w:r>
        <w:r>
          <w:rPr>
            <w:noProof/>
            <w:webHidden/>
          </w:rPr>
          <w:t>10</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04" w:history="1">
        <w:r w:rsidRPr="00B2544F">
          <w:rPr>
            <w:rStyle w:val="Hyperlink"/>
            <w:noProof/>
            <w:lang w:val="fr-CH"/>
          </w:rPr>
          <w:t>Echelles fixes</w:t>
        </w:r>
        <w:r>
          <w:rPr>
            <w:noProof/>
            <w:webHidden/>
          </w:rPr>
          <w:tab/>
        </w:r>
        <w:r>
          <w:rPr>
            <w:noProof/>
            <w:webHidden/>
          </w:rPr>
          <w:fldChar w:fldCharType="begin"/>
        </w:r>
        <w:r>
          <w:rPr>
            <w:noProof/>
            <w:webHidden/>
          </w:rPr>
          <w:instrText xml:space="preserve"> PAGEREF _Toc364668404 \h </w:instrText>
        </w:r>
        <w:r>
          <w:rPr>
            <w:noProof/>
            <w:webHidden/>
          </w:rPr>
        </w:r>
        <w:r>
          <w:rPr>
            <w:noProof/>
            <w:webHidden/>
          </w:rPr>
          <w:fldChar w:fldCharType="separate"/>
        </w:r>
        <w:r>
          <w:rPr>
            <w:noProof/>
            <w:webHidden/>
          </w:rPr>
          <w:t>11</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05" w:history="1">
        <w:r w:rsidRPr="00B2544F">
          <w:rPr>
            <w:rStyle w:val="Hyperlink"/>
            <w:noProof/>
            <w:lang w:val="fr-CH"/>
          </w:rPr>
          <w:t>Portails et portes</w:t>
        </w:r>
        <w:r>
          <w:rPr>
            <w:noProof/>
            <w:webHidden/>
          </w:rPr>
          <w:tab/>
        </w:r>
        <w:r>
          <w:rPr>
            <w:noProof/>
            <w:webHidden/>
          </w:rPr>
          <w:fldChar w:fldCharType="begin"/>
        </w:r>
        <w:r>
          <w:rPr>
            <w:noProof/>
            <w:webHidden/>
          </w:rPr>
          <w:instrText xml:space="preserve"> PAGEREF _Toc364668405 \h </w:instrText>
        </w:r>
        <w:r>
          <w:rPr>
            <w:noProof/>
            <w:webHidden/>
          </w:rPr>
        </w:r>
        <w:r>
          <w:rPr>
            <w:noProof/>
            <w:webHidden/>
          </w:rPr>
          <w:fldChar w:fldCharType="separate"/>
        </w:r>
        <w:r>
          <w:rPr>
            <w:noProof/>
            <w:webHidden/>
          </w:rPr>
          <w:t>12</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06" w:history="1">
        <w:r w:rsidRPr="00B2544F">
          <w:rPr>
            <w:rStyle w:val="Hyperlink"/>
            <w:noProof/>
            <w:lang w:val="fr-CH"/>
          </w:rPr>
          <w:t>Galeries, balcons et zone de (dé)chargement</w:t>
        </w:r>
        <w:r>
          <w:rPr>
            <w:noProof/>
            <w:webHidden/>
          </w:rPr>
          <w:tab/>
        </w:r>
        <w:r>
          <w:rPr>
            <w:noProof/>
            <w:webHidden/>
          </w:rPr>
          <w:fldChar w:fldCharType="begin"/>
        </w:r>
        <w:r>
          <w:rPr>
            <w:noProof/>
            <w:webHidden/>
          </w:rPr>
          <w:instrText xml:space="preserve"> PAGEREF _Toc364668406 \h </w:instrText>
        </w:r>
        <w:r>
          <w:rPr>
            <w:noProof/>
            <w:webHidden/>
          </w:rPr>
        </w:r>
        <w:r>
          <w:rPr>
            <w:noProof/>
            <w:webHidden/>
          </w:rPr>
          <w:fldChar w:fldCharType="separate"/>
        </w:r>
        <w:r>
          <w:rPr>
            <w:noProof/>
            <w:webHidden/>
          </w:rPr>
          <w:t>12</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07" w:history="1">
        <w:r w:rsidRPr="00B2544F">
          <w:rPr>
            <w:rStyle w:val="Hyperlink"/>
            <w:noProof/>
            <w:lang w:val="fr-CH"/>
          </w:rPr>
          <w:t>Ouvertures dans les parois</w:t>
        </w:r>
        <w:r>
          <w:rPr>
            <w:noProof/>
            <w:webHidden/>
          </w:rPr>
          <w:tab/>
        </w:r>
        <w:r>
          <w:rPr>
            <w:noProof/>
            <w:webHidden/>
          </w:rPr>
          <w:fldChar w:fldCharType="begin"/>
        </w:r>
        <w:r>
          <w:rPr>
            <w:noProof/>
            <w:webHidden/>
          </w:rPr>
          <w:instrText xml:space="preserve"> PAGEREF _Toc364668407 \h </w:instrText>
        </w:r>
        <w:r>
          <w:rPr>
            <w:noProof/>
            <w:webHidden/>
          </w:rPr>
        </w:r>
        <w:r>
          <w:rPr>
            <w:noProof/>
            <w:webHidden/>
          </w:rPr>
          <w:fldChar w:fldCharType="separate"/>
        </w:r>
        <w:r>
          <w:rPr>
            <w:noProof/>
            <w:webHidden/>
          </w:rPr>
          <w:t>13</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08" w:history="1">
        <w:r w:rsidRPr="00B2544F">
          <w:rPr>
            <w:rStyle w:val="Hyperlink"/>
            <w:noProof/>
            <w:lang w:val="fr-CH"/>
          </w:rPr>
          <w:t>Quais de chargement</w:t>
        </w:r>
        <w:r>
          <w:rPr>
            <w:noProof/>
            <w:webHidden/>
          </w:rPr>
          <w:tab/>
        </w:r>
        <w:r>
          <w:rPr>
            <w:noProof/>
            <w:webHidden/>
          </w:rPr>
          <w:fldChar w:fldCharType="begin"/>
        </w:r>
        <w:r>
          <w:rPr>
            <w:noProof/>
            <w:webHidden/>
          </w:rPr>
          <w:instrText xml:space="preserve"> PAGEREF _Toc364668408 \h </w:instrText>
        </w:r>
        <w:r>
          <w:rPr>
            <w:noProof/>
            <w:webHidden/>
          </w:rPr>
        </w:r>
        <w:r>
          <w:rPr>
            <w:noProof/>
            <w:webHidden/>
          </w:rPr>
          <w:fldChar w:fldCharType="separate"/>
        </w:r>
        <w:r>
          <w:rPr>
            <w:noProof/>
            <w:webHidden/>
          </w:rPr>
          <w:t>14</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09" w:history="1">
        <w:r w:rsidRPr="00B2544F">
          <w:rPr>
            <w:rStyle w:val="Hyperlink"/>
            <w:noProof/>
            <w:lang w:val="fr-CH"/>
          </w:rPr>
          <w:t>Plates-formes élévatrices pour quais de chargement</w:t>
        </w:r>
        <w:r>
          <w:rPr>
            <w:noProof/>
            <w:webHidden/>
          </w:rPr>
          <w:tab/>
        </w:r>
        <w:r>
          <w:rPr>
            <w:noProof/>
            <w:webHidden/>
          </w:rPr>
          <w:fldChar w:fldCharType="begin"/>
        </w:r>
        <w:r>
          <w:rPr>
            <w:noProof/>
            <w:webHidden/>
          </w:rPr>
          <w:instrText xml:space="preserve"> PAGEREF _Toc364668409 \h </w:instrText>
        </w:r>
        <w:r>
          <w:rPr>
            <w:noProof/>
            <w:webHidden/>
          </w:rPr>
        </w:r>
        <w:r>
          <w:rPr>
            <w:noProof/>
            <w:webHidden/>
          </w:rPr>
          <w:fldChar w:fldCharType="separate"/>
        </w:r>
        <w:r>
          <w:rPr>
            <w:noProof/>
            <w:webHidden/>
          </w:rPr>
          <w:t>15</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10" w:history="1">
        <w:r w:rsidRPr="00B2544F">
          <w:rPr>
            <w:rStyle w:val="Hyperlink"/>
            <w:noProof/>
            <w:lang w:val="fr-CH"/>
          </w:rPr>
          <w:t>Installations électriques</w:t>
        </w:r>
        <w:r>
          <w:rPr>
            <w:noProof/>
            <w:webHidden/>
          </w:rPr>
          <w:tab/>
        </w:r>
        <w:r>
          <w:rPr>
            <w:noProof/>
            <w:webHidden/>
          </w:rPr>
          <w:fldChar w:fldCharType="begin"/>
        </w:r>
        <w:r>
          <w:rPr>
            <w:noProof/>
            <w:webHidden/>
          </w:rPr>
          <w:instrText xml:space="preserve"> PAGEREF _Toc364668410 \h </w:instrText>
        </w:r>
        <w:r>
          <w:rPr>
            <w:noProof/>
            <w:webHidden/>
          </w:rPr>
        </w:r>
        <w:r>
          <w:rPr>
            <w:noProof/>
            <w:webHidden/>
          </w:rPr>
          <w:fldChar w:fldCharType="separate"/>
        </w:r>
        <w:r>
          <w:rPr>
            <w:noProof/>
            <w:webHidden/>
          </w:rPr>
          <w:t>16</w:t>
        </w:r>
        <w:r>
          <w:rPr>
            <w:noProof/>
            <w:webHidden/>
          </w:rPr>
          <w:fldChar w:fldCharType="end"/>
        </w:r>
      </w:hyperlink>
    </w:p>
    <w:p w:rsidR="00A15FE3" w:rsidRDefault="00A15FE3" w:rsidP="00BF46B0">
      <w:pPr>
        <w:pStyle w:val="TOC1"/>
        <w:rPr>
          <w:rFonts w:ascii="Calibri" w:hAnsi="Calibri"/>
          <w:noProof/>
          <w:szCs w:val="22"/>
          <w:lang w:eastAsia="de-CH"/>
        </w:rPr>
      </w:pPr>
      <w:hyperlink w:anchor="_Toc364668411" w:history="1">
        <w:r w:rsidRPr="00B2544F">
          <w:rPr>
            <w:rStyle w:val="Hyperlink"/>
            <w:noProof/>
            <w:lang w:val="fr-CH"/>
          </w:rPr>
          <w:t>Organisation du travail</w:t>
        </w:r>
        <w:r>
          <w:rPr>
            <w:noProof/>
            <w:webHidden/>
          </w:rPr>
          <w:tab/>
        </w:r>
        <w:r>
          <w:rPr>
            <w:noProof/>
            <w:webHidden/>
          </w:rPr>
          <w:fldChar w:fldCharType="begin"/>
        </w:r>
        <w:r>
          <w:rPr>
            <w:noProof/>
            <w:webHidden/>
          </w:rPr>
          <w:instrText xml:space="preserve"> PAGEREF _Toc364668411 \h </w:instrText>
        </w:r>
        <w:r>
          <w:rPr>
            <w:noProof/>
            <w:webHidden/>
          </w:rPr>
        </w:r>
        <w:r>
          <w:rPr>
            <w:noProof/>
            <w:webHidden/>
          </w:rPr>
          <w:fldChar w:fldCharType="separate"/>
        </w:r>
        <w:r>
          <w:rPr>
            <w:noProof/>
            <w:webHidden/>
          </w:rPr>
          <w:t>17</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12" w:history="1">
        <w:r w:rsidRPr="00B2544F">
          <w:rPr>
            <w:rStyle w:val="Hyperlink"/>
            <w:noProof/>
            <w:lang w:val="fr-CH"/>
          </w:rPr>
          <w:t>Locaux sociaux</w:t>
        </w:r>
        <w:r>
          <w:rPr>
            <w:noProof/>
            <w:webHidden/>
          </w:rPr>
          <w:tab/>
        </w:r>
        <w:r>
          <w:rPr>
            <w:noProof/>
            <w:webHidden/>
          </w:rPr>
          <w:fldChar w:fldCharType="begin"/>
        </w:r>
        <w:r>
          <w:rPr>
            <w:noProof/>
            <w:webHidden/>
          </w:rPr>
          <w:instrText xml:space="preserve"> PAGEREF _Toc364668412 \h </w:instrText>
        </w:r>
        <w:r>
          <w:rPr>
            <w:noProof/>
            <w:webHidden/>
          </w:rPr>
        </w:r>
        <w:r>
          <w:rPr>
            <w:noProof/>
            <w:webHidden/>
          </w:rPr>
          <w:fldChar w:fldCharType="separate"/>
        </w:r>
        <w:r>
          <w:rPr>
            <w:noProof/>
            <w:webHidden/>
          </w:rPr>
          <w:t>17</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13" w:history="1">
        <w:r w:rsidRPr="00B2544F">
          <w:rPr>
            <w:rStyle w:val="Hyperlink"/>
            <w:noProof/>
            <w:lang w:val="fr-CH"/>
          </w:rPr>
          <w:t>Organisation du travail et direction</w:t>
        </w:r>
        <w:r>
          <w:rPr>
            <w:noProof/>
            <w:webHidden/>
          </w:rPr>
          <w:tab/>
        </w:r>
        <w:r>
          <w:rPr>
            <w:noProof/>
            <w:webHidden/>
          </w:rPr>
          <w:fldChar w:fldCharType="begin"/>
        </w:r>
        <w:r>
          <w:rPr>
            <w:noProof/>
            <w:webHidden/>
          </w:rPr>
          <w:instrText xml:space="preserve"> PAGEREF _Toc364668413 \h </w:instrText>
        </w:r>
        <w:r>
          <w:rPr>
            <w:noProof/>
            <w:webHidden/>
          </w:rPr>
        </w:r>
        <w:r>
          <w:rPr>
            <w:noProof/>
            <w:webHidden/>
          </w:rPr>
          <w:fldChar w:fldCharType="separate"/>
        </w:r>
        <w:r>
          <w:rPr>
            <w:noProof/>
            <w:webHidden/>
          </w:rPr>
          <w:t>18</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14" w:history="1">
        <w:r w:rsidRPr="00B2544F">
          <w:rPr>
            <w:rStyle w:val="Hyperlink"/>
            <w:noProof/>
            <w:lang w:val="fr-CH"/>
          </w:rPr>
          <w:t>Temps de travail</w:t>
        </w:r>
        <w:r>
          <w:rPr>
            <w:noProof/>
            <w:webHidden/>
          </w:rPr>
          <w:tab/>
        </w:r>
        <w:r>
          <w:rPr>
            <w:noProof/>
            <w:webHidden/>
          </w:rPr>
          <w:fldChar w:fldCharType="begin"/>
        </w:r>
        <w:r>
          <w:rPr>
            <w:noProof/>
            <w:webHidden/>
          </w:rPr>
          <w:instrText xml:space="preserve"> PAGEREF _Toc364668414 \h </w:instrText>
        </w:r>
        <w:r>
          <w:rPr>
            <w:noProof/>
            <w:webHidden/>
          </w:rPr>
        </w:r>
        <w:r>
          <w:rPr>
            <w:noProof/>
            <w:webHidden/>
          </w:rPr>
          <w:fldChar w:fldCharType="separate"/>
        </w:r>
        <w:r>
          <w:rPr>
            <w:noProof/>
            <w:webHidden/>
          </w:rPr>
          <w:t>19</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15" w:history="1">
        <w:r w:rsidRPr="00B2544F">
          <w:rPr>
            <w:rStyle w:val="Hyperlink"/>
            <w:noProof/>
            <w:lang w:val="fr-CH"/>
          </w:rPr>
          <w:t>Equipements de protection individuelle (EPI)</w:t>
        </w:r>
        <w:r>
          <w:rPr>
            <w:noProof/>
            <w:webHidden/>
          </w:rPr>
          <w:tab/>
        </w:r>
        <w:r>
          <w:rPr>
            <w:noProof/>
            <w:webHidden/>
          </w:rPr>
          <w:fldChar w:fldCharType="begin"/>
        </w:r>
        <w:r>
          <w:rPr>
            <w:noProof/>
            <w:webHidden/>
          </w:rPr>
          <w:instrText xml:space="preserve"> PAGEREF _Toc364668415 \h </w:instrText>
        </w:r>
        <w:r>
          <w:rPr>
            <w:noProof/>
            <w:webHidden/>
          </w:rPr>
        </w:r>
        <w:r>
          <w:rPr>
            <w:noProof/>
            <w:webHidden/>
          </w:rPr>
          <w:fldChar w:fldCharType="separate"/>
        </w:r>
        <w:r>
          <w:rPr>
            <w:noProof/>
            <w:webHidden/>
          </w:rPr>
          <w:t>20</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16" w:history="1">
        <w:r w:rsidRPr="00B2544F">
          <w:rPr>
            <w:rStyle w:val="Hyperlink"/>
            <w:noProof/>
            <w:lang w:val="fr-CH"/>
          </w:rPr>
          <w:t>Entreprises tierces</w:t>
        </w:r>
        <w:r>
          <w:rPr>
            <w:noProof/>
            <w:webHidden/>
          </w:rPr>
          <w:tab/>
        </w:r>
        <w:r>
          <w:rPr>
            <w:noProof/>
            <w:webHidden/>
          </w:rPr>
          <w:fldChar w:fldCharType="begin"/>
        </w:r>
        <w:r>
          <w:rPr>
            <w:noProof/>
            <w:webHidden/>
          </w:rPr>
          <w:instrText xml:space="preserve"> PAGEREF _Toc364668416 \h </w:instrText>
        </w:r>
        <w:r>
          <w:rPr>
            <w:noProof/>
            <w:webHidden/>
          </w:rPr>
        </w:r>
        <w:r>
          <w:rPr>
            <w:noProof/>
            <w:webHidden/>
          </w:rPr>
          <w:fldChar w:fldCharType="separate"/>
        </w:r>
        <w:r>
          <w:rPr>
            <w:noProof/>
            <w:webHidden/>
          </w:rPr>
          <w:t>21</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17" w:history="1">
        <w:r w:rsidRPr="00B2544F">
          <w:rPr>
            <w:rStyle w:val="Hyperlink"/>
            <w:noProof/>
            <w:lang w:val="fr-CH"/>
          </w:rPr>
          <w:t>Personnel temporaire et de prêt</w:t>
        </w:r>
        <w:r>
          <w:rPr>
            <w:noProof/>
            <w:webHidden/>
          </w:rPr>
          <w:tab/>
        </w:r>
        <w:r>
          <w:rPr>
            <w:noProof/>
            <w:webHidden/>
          </w:rPr>
          <w:fldChar w:fldCharType="begin"/>
        </w:r>
        <w:r>
          <w:rPr>
            <w:noProof/>
            <w:webHidden/>
          </w:rPr>
          <w:instrText xml:space="preserve"> PAGEREF _Toc364668417 \h </w:instrText>
        </w:r>
        <w:r>
          <w:rPr>
            <w:noProof/>
            <w:webHidden/>
          </w:rPr>
        </w:r>
        <w:r>
          <w:rPr>
            <w:noProof/>
            <w:webHidden/>
          </w:rPr>
          <w:fldChar w:fldCharType="separate"/>
        </w:r>
        <w:r>
          <w:rPr>
            <w:noProof/>
            <w:webHidden/>
          </w:rPr>
          <w:t>21</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18" w:history="1">
        <w:r w:rsidRPr="00B2544F">
          <w:rPr>
            <w:rStyle w:val="Hyperlink"/>
            <w:noProof/>
            <w:lang w:val="fr-CH"/>
          </w:rPr>
          <w:t>Personnes travaillant seules</w:t>
        </w:r>
        <w:r>
          <w:rPr>
            <w:noProof/>
            <w:webHidden/>
          </w:rPr>
          <w:tab/>
        </w:r>
        <w:r>
          <w:rPr>
            <w:noProof/>
            <w:webHidden/>
          </w:rPr>
          <w:fldChar w:fldCharType="begin"/>
        </w:r>
        <w:r>
          <w:rPr>
            <w:noProof/>
            <w:webHidden/>
          </w:rPr>
          <w:instrText xml:space="preserve"> PAGEREF _Toc364668418 \h </w:instrText>
        </w:r>
        <w:r>
          <w:rPr>
            <w:noProof/>
            <w:webHidden/>
          </w:rPr>
        </w:r>
        <w:r>
          <w:rPr>
            <w:noProof/>
            <w:webHidden/>
          </w:rPr>
          <w:fldChar w:fldCharType="separate"/>
        </w:r>
        <w:r>
          <w:rPr>
            <w:noProof/>
            <w:webHidden/>
          </w:rPr>
          <w:t>22</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19" w:history="1">
        <w:r w:rsidRPr="00B2544F">
          <w:rPr>
            <w:rStyle w:val="Hyperlink"/>
            <w:noProof/>
            <w:lang w:val="fr-CH"/>
          </w:rPr>
          <w:t>Protection de la maternité</w:t>
        </w:r>
        <w:r>
          <w:rPr>
            <w:noProof/>
            <w:webHidden/>
          </w:rPr>
          <w:tab/>
        </w:r>
        <w:r>
          <w:rPr>
            <w:noProof/>
            <w:webHidden/>
          </w:rPr>
          <w:fldChar w:fldCharType="begin"/>
        </w:r>
        <w:r>
          <w:rPr>
            <w:noProof/>
            <w:webHidden/>
          </w:rPr>
          <w:instrText xml:space="preserve"> PAGEREF _Toc364668419 \h </w:instrText>
        </w:r>
        <w:r>
          <w:rPr>
            <w:noProof/>
            <w:webHidden/>
          </w:rPr>
        </w:r>
        <w:r>
          <w:rPr>
            <w:noProof/>
            <w:webHidden/>
          </w:rPr>
          <w:fldChar w:fldCharType="separate"/>
        </w:r>
        <w:r>
          <w:rPr>
            <w:noProof/>
            <w:webHidden/>
          </w:rPr>
          <w:t>23</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20" w:history="1">
        <w:r w:rsidRPr="00B2544F">
          <w:rPr>
            <w:rStyle w:val="Hyperlink"/>
            <w:noProof/>
            <w:lang w:val="fr-CH"/>
          </w:rPr>
          <w:t>Protection des jeunes</w:t>
        </w:r>
        <w:r>
          <w:rPr>
            <w:noProof/>
            <w:webHidden/>
          </w:rPr>
          <w:tab/>
        </w:r>
        <w:r>
          <w:rPr>
            <w:noProof/>
            <w:webHidden/>
          </w:rPr>
          <w:fldChar w:fldCharType="begin"/>
        </w:r>
        <w:r>
          <w:rPr>
            <w:noProof/>
            <w:webHidden/>
          </w:rPr>
          <w:instrText xml:space="preserve"> PAGEREF _Toc364668420 \h </w:instrText>
        </w:r>
        <w:r>
          <w:rPr>
            <w:noProof/>
            <w:webHidden/>
          </w:rPr>
        </w:r>
        <w:r>
          <w:rPr>
            <w:noProof/>
            <w:webHidden/>
          </w:rPr>
          <w:fldChar w:fldCharType="separate"/>
        </w:r>
        <w:r>
          <w:rPr>
            <w:noProof/>
            <w:webHidden/>
          </w:rPr>
          <w:t>23</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21" w:history="1">
        <w:r w:rsidRPr="00B2544F">
          <w:rPr>
            <w:rStyle w:val="Hyperlink"/>
            <w:noProof/>
            <w:lang w:val="fr-CH"/>
          </w:rPr>
          <w:t>Ambiance au travail (harcèlement sexuel, discrimination, mobbing)</w:t>
        </w:r>
        <w:r>
          <w:rPr>
            <w:noProof/>
            <w:webHidden/>
          </w:rPr>
          <w:tab/>
        </w:r>
        <w:r>
          <w:rPr>
            <w:noProof/>
            <w:webHidden/>
          </w:rPr>
          <w:fldChar w:fldCharType="begin"/>
        </w:r>
        <w:r>
          <w:rPr>
            <w:noProof/>
            <w:webHidden/>
          </w:rPr>
          <w:instrText xml:space="preserve"> PAGEREF _Toc364668421 \h </w:instrText>
        </w:r>
        <w:r>
          <w:rPr>
            <w:noProof/>
            <w:webHidden/>
          </w:rPr>
        </w:r>
        <w:r>
          <w:rPr>
            <w:noProof/>
            <w:webHidden/>
          </w:rPr>
          <w:fldChar w:fldCharType="separate"/>
        </w:r>
        <w:r>
          <w:rPr>
            <w:noProof/>
            <w:webHidden/>
          </w:rPr>
          <w:t>24</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22" w:history="1">
        <w:r w:rsidRPr="00B2544F">
          <w:rPr>
            <w:rStyle w:val="Hyperlink"/>
            <w:noProof/>
            <w:lang w:val="fr-CH"/>
          </w:rPr>
          <w:t>Participation</w:t>
        </w:r>
        <w:r>
          <w:rPr>
            <w:noProof/>
            <w:webHidden/>
          </w:rPr>
          <w:tab/>
        </w:r>
        <w:r>
          <w:rPr>
            <w:noProof/>
            <w:webHidden/>
          </w:rPr>
          <w:fldChar w:fldCharType="begin"/>
        </w:r>
        <w:r>
          <w:rPr>
            <w:noProof/>
            <w:webHidden/>
          </w:rPr>
          <w:instrText xml:space="preserve"> PAGEREF _Toc364668422 \h </w:instrText>
        </w:r>
        <w:r>
          <w:rPr>
            <w:noProof/>
            <w:webHidden/>
          </w:rPr>
        </w:r>
        <w:r>
          <w:rPr>
            <w:noProof/>
            <w:webHidden/>
          </w:rPr>
          <w:fldChar w:fldCharType="separate"/>
        </w:r>
        <w:r>
          <w:rPr>
            <w:noProof/>
            <w:webHidden/>
          </w:rPr>
          <w:t>24</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23" w:history="1">
        <w:r w:rsidRPr="00B2544F">
          <w:rPr>
            <w:rStyle w:val="Hyperlink"/>
            <w:noProof/>
            <w:lang w:val="fr-CH"/>
          </w:rPr>
          <w:t>Nouvelles collaboratrices et nouveaux collaborateurs (communication et direction)</w:t>
        </w:r>
        <w:r>
          <w:rPr>
            <w:noProof/>
            <w:webHidden/>
          </w:rPr>
          <w:tab/>
        </w:r>
        <w:r>
          <w:rPr>
            <w:noProof/>
            <w:webHidden/>
          </w:rPr>
          <w:fldChar w:fldCharType="begin"/>
        </w:r>
        <w:r>
          <w:rPr>
            <w:noProof/>
            <w:webHidden/>
          </w:rPr>
          <w:instrText xml:space="preserve"> PAGEREF _Toc364668423 \h </w:instrText>
        </w:r>
        <w:r>
          <w:rPr>
            <w:noProof/>
            <w:webHidden/>
          </w:rPr>
        </w:r>
        <w:r>
          <w:rPr>
            <w:noProof/>
            <w:webHidden/>
          </w:rPr>
          <w:fldChar w:fldCharType="separate"/>
        </w:r>
        <w:r>
          <w:rPr>
            <w:noProof/>
            <w:webHidden/>
          </w:rPr>
          <w:t>25</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24" w:history="1">
        <w:r w:rsidRPr="00B2544F">
          <w:rPr>
            <w:rStyle w:val="Hyperlink"/>
            <w:noProof/>
            <w:lang w:val="fr-CH"/>
          </w:rPr>
          <w:t>Protection de la santé</w:t>
        </w:r>
        <w:r>
          <w:rPr>
            <w:noProof/>
            <w:webHidden/>
          </w:rPr>
          <w:tab/>
        </w:r>
        <w:r>
          <w:rPr>
            <w:noProof/>
            <w:webHidden/>
          </w:rPr>
          <w:fldChar w:fldCharType="begin"/>
        </w:r>
        <w:r>
          <w:rPr>
            <w:noProof/>
            <w:webHidden/>
          </w:rPr>
          <w:instrText xml:space="preserve"> PAGEREF _Toc364668424 \h </w:instrText>
        </w:r>
        <w:r>
          <w:rPr>
            <w:noProof/>
            <w:webHidden/>
          </w:rPr>
        </w:r>
        <w:r>
          <w:rPr>
            <w:noProof/>
            <w:webHidden/>
          </w:rPr>
          <w:fldChar w:fldCharType="separate"/>
        </w:r>
        <w:r>
          <w:rPr>
            <w:noProof/>
            <w:webHidden/>
          </w:rPr>
          <w:t>25</w:t>
        </w:r>
        <w:r>
          <w:rPr>
            <w:noProof/>
            <w:webHidden/>
          </w:rPr>
          <w:fldChar w:fldCharType="end"/>
        </w:r>
      </w:hyperlink>
    </w:p>
    <w:p w:rsidR="00A15FE3" w:rsidRDefault="00A15FE3" w:rsidP="00BF46B0">
      <w:pPr>
        <w:pStyle w:val="TOC1"/>
        <w:rPr>
          <w:rFonts w:ascii="Calibri" w:hAnsi="Calibri"/>
          <w:noProof/>
          <w:szCs w:val="22"/>
          <w:lang w:eastAsia="de-CH"/>
        </w:rPr>
      </w:pPr>
      <w:hyperlink w:anchor="_Toc364668425" w:history="1">
        <w:r w:rsidRPr="00B2544F">
          <w:rPr>
            <w:rStyle w:val="Hyperlink"/>
            <w:noProof/>
            <w:lang w:val="fr-CH"/>
          </w:rPr>
          <w:t>Cas d‘urgence</w:t>
        </w:r>
        <w:r>
          <w:rPr>
            <w:noProof/>
            <w:webHidden/>
          </w:rPr>
          <w:tab/>
        </w:r>
        <w:r>
          <w:rPr>
            <w:noProof/>
            <w:webHidden/>
          </w:rPr>
          <w:fldChar w:fldCharType="begin"/>
        </w:r>
        <w:r>
          <w:rPr>
            <w:noProof/>
            <w:webHidden/>
          </w:rPr>
          <w:instrText xml:space="preserve"> PAGEREF _Toc364668425 \h </w:instrText>
        </w:r>
        <w:r>
          <w:rPr>
            <w:noProof/>
            <w:webHidden/>
          </w:rPr>
        </w:r>
        <w:r>
          <w:rPr>
            <w:noProof/>
            <w:webHidden/>
          </w:rPr>
          <w:fldChar w:fldCharType="separate"/>
        </w:r>
        <w:r>
          <w:rPr>
            <w:noProof/>
            <w:webHidden/>
          </w:rPr>
          <w:t>26</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26" w:history="1">
        <w:r w:rsidRPr="00B2544F">
          <w:rPr>
            <w:rStyle w:val="Hyperlink"/>
            <w:noProof/>
            <w:lang w:val="fr-CH"/>
          </w:rPr>
          <w:t>Cas d‘urgence</w:t>
        </w:r>
        <w:r>
          <w:rPr>
            <w:noProof/>
            <w:webHidden/>
          </w:rPr>
          <w:tab/>
        </w:r>
        <w:r>
          <w:rPr>
            <w:noProof/>
            <w:webHidden/>
          </w:rPr>
          <w:fldChar w:fldCharType="begin"/>
        </w:r>
        <w:r>
          <w:rPr>
            <w:noProof/>
            <w:webHidden/>
          </w:rPr>
          <w:instrText xml:space="preserve"> PAGEREF _Toc364668426 \h </w:instrText>
        </w:r>
        <w:r>
          <w:rPr>
            <w:noProof/>
            <w:webHidden/>
          </w:rPr>
        </w:r>
        <w:r>
          <w:rPr>
            <w:noProof/>
            <w:webHidden/>
          </w:rPr>
          <w:fldChar w:fldCharType="separate"/>
        </w:r>
        <w:r>
          <w:rPr>
            <w:noProof/>
            <w:webHidden/>
          </w:rPr>
          <w:t>26</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27" w:history="1">
        <w:r w:rsidRPr="00B2544F">
          <w:rPr>
            <w:rStyle w:val="Hyperlink"/>
            <w:noProof/>
            <w:lang w:val="fr-CH"/>
          </w:rPr>
          <w:t>Protection contre l‘incendie</w:t>
        </w:r>
        <w:r>
          <w:rPr>
            <w:noProof/>
            <w:webHidden/>
          </w:rPr>
          <w:tab/>
        </w:r>
        <w:r>
          <w:rPr>
            <w:noProof/>
            <w:webHidden/>
          </w:rPr>
          <w:fldChar w:fldCharType="begin"/>
        </w:r>
        <w:r>
          <w:rPr>
            <w:noProof/>
            <w:webHidden/>
          </w:rPr>
          <w:instrText xml:space="preserve"> PAGEREF _Toc364668427 \h </w:instrText>
        </w:r>
        <w:r>
          <w:rPr>
            <w:noProof/>
            <w:webHidden/>
          </w:rPr>
        </w:r>
        <w:r>
          <w:rPr>
            <w:noProof/>
            <w:webHidden/>
          </w:rPr>
          <w:fldChar w:fldCharType="separate"/>
        </w:r>
        <w:r>
          <w:rPr>
            <w:noProof/>
            <w:webHidden/>
          </w:rPr>
          <w:t>27</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28" w:history="1">
        <w:r w:rsidRPr="00B2544F">
          <w:rPr>
            <w:rStyle w:val="Hyperlink"/>
            <w:noProof/>
            <w:lang w:val="fr-CH"/>
          </w:rPr>
          <w:t>Chemins de fuite</w:t>
        </w:r>
        <w:r>
          <w:rPr>
            <w:noProof/>
            <w:webHidden/>
          </w:rPr>
          <w:tab/>
        </w:r>
        <w:r>
          <w:rPr>
            <w:noProof/>
            <w:webHidden/>
          </w:rPr>
          <w:fldChar w:fldCharType="begin"/>
        </w:r>
        <w:r>
          <w:rPr>
            <w:noProof/>
            <w:webHidden/>
          </w:rPr>
          <w:instrText xml:space="preserve"> PAGEREF _Toc364668428 \h </w:instrText>
        </w:r>
        <w:r>
          <w:rPr>
            <w:noProof/>
            <w:webHidden/>
          </w:rPr>
        </w:r>
        <w:r>
          <w:rPr>
            <w:noProof/>
            <w:webHidden/>
          </w:rPr>
          <w:fldChar w:fldCharType="separate"/>
        </w:r>
        <w:r>
          <w:rPr>
            <w:noProof/>
            <w:webHidden/>
          </w:rPr>
          <w:t>28</w:t>
        </w:r>
        <w:r>
          <w:rPr>
            <w:noProof/>
            <w:webHidden/>
          </w:rPr>
          <w:fldChar w:fldCharType="end"/>
        </w:r>
      </w:hyperlink>
    </w:p>
    <w:p w:rsidR="00A15FE3" w:rsidRDefault="00A15FE3" w:rsidP="00BF46B0">
      <w:pPr>
        <w:pStyle w:val="TOC1"/>
        <w:rPr>
          <w:rFonts w:ascii="Calibri" w:hAnsi="Calibri"/>
          <w:noProof/>
          <w:szCs w:val="22"/>
          <w:lang w:eastAsia="de-CH"/>
        </w:rPr>
      </w:pPr>
      <w:hyperlink w:anchor="_Toc364668429" w:history="1">
        <w:r w:rsidRPr="00B2544F">
          <w:rPr>
            <w:rStyle w:val="Hyperlink"/>
            <w:noProof/>
            <w:lang w:val="fr-CH"/>
          </w:rPr>
          <w:t>Contact avec le public, service externe</w:t>
        </w:r>
        <w:r>
          <w:rPr>
            <w:noProof/>
            <w:webHidden/>
          </w:rPr>
          <w:tab/>
        </w:r>
        <w:r>
          <w:rPr>
            <w:noProof/>
            <w:webHidden/>
          </w:rPr>
          <w:fldChar w:fldCharType="begin"/>
        </w:r>
        <w:r>
          <w:rPr>
            <w:noProof/>
            <w:webHidden/>
          </w:rPr>
          <w:instrText xml:space="preserve"> PAGEREF _Toc364668429 \h </w:instrText>
        </w:r>
        <w:r>
          <w:rPr>
            <w:noProof/>
            <w:webHidden/>
          </w:rPr>
        </w:r>
        <w:r>
          <w:rPr>
            <w:noProof/>
            <w:webHidden/>
          </w:rPr>
          <w:fldChar w:fldCharType="separate"/>
        </w:r>
        <w:r>
          <w:rPr>
            <w:noProof/>
            <w:webHidden/>
          </w:rPr>
          <w:t>29</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30" w:history="1">
        <w:r w:rsidRPr="00B2544F">
          <w:rPr>
            <w:rStyle w:val="Hyperlink"/>
            <w:noProof/>
            <w:lang w:val="fr-CH"/>
          </w:rPr>
          <w:t>Guichet</w:t>
        </w:r>
        <w:r>
          <w:rPr>
            <w:noProof/>
            <w:webHidden/>
          </w:rPr>
          <w:tab/>
        </w:r>
        <w:r>
          <w:rPr>
            <w:noProof/>
            <w:webHidden/>
          </w:rPr>
          <w:fldChar w:fldCharType="begin"/>
        </w:r>
        <w:r>
          <w:rPr>
            <w:noProof/>
            <w:webHidden/>
          </w:rPr>
          <w:instrText xml:space="preserve"> PAGEREF _Toc364668430 \h </w:instrText>
        </w:r>
        <w:r>
          <w:rPr>
            <w:noProof/>
            <w:webHidden/>
          </w:rPr>
        </w:r>
        <w:r>
          <w:rPr>
            <w:noProof/>
            <w:webHidden/>
          </w:rPr>
          <w:fldChar w:fldCharType="separate"/>
        </w:r>
        <w:r>
          <w:rPr>
            <w:noProof/>
            <w:webHidden/>
          </w:rPr>
          <w:t>29</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31" w:history="1">
        <w:r w:rsidRPr="00B2544F">
          <w:rPr>
            <w:rStyle w:val="Hyperlink"/>
            <w:noProof/>
            <w:lang w:val="fr-CH"/>
          </w:rPr>
          <w:t>Prévention de la violence</w:t>
        </w:r>
        <w:r>
          <w:rPr>
            <w:noProof/>
            <w:webHidden/>
          </w:rPr>
          <w:tab/>
        </w:r>
        <w:r>
          <w:rPr>
            <w:noProof/>
            <w:webHidden/>
          </w:rPr>
          <w:fldChar w:fldCharType="begin"/>
        </w:r>
        <w:r>
          <w:rPr>
            <w:noProof/>
            <w:webHidden/>
          </w:rPr>
          <w:instrText xml:space="preserve"> PAGEREF _Toc364668431 \h </w:instrText>
        </w:r>
        <w:r>
          <w:rPr>
            <w:noProof/>
            <w:webHidden/>
          </w:rPr>
        </w:r>
        <w:r>
          <w:rPr>
            <w:noProof/>
            <w:webHidden/>
          </w:rPr>
          <w:fldChar w:fldCharType="separate"/>
        </w:r>
        <w:r>
          <w:rPr>
            <w:noProof/>
            <w:webHidden/>
          </w:rPr>
          <w:t>29</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32" w:history="1">
        <w:r w:rsidRPr="00B2544F">
          <w:rPr>
            <w:rStyle w:val="Hyperlink"/>
            <w:noProof/>
            <w:lang w:val="fr-CH"/>
          </w:rPr>
          <w:t>Gestion des menaces et de la violence</w:t>
        </w:r>
        <w:r>
          <w:rPr>
            <w:noProof/>
            <w:webHidden/>
          </w:rPr>
          <w:tab/>
        </w:r>
        <w:r>
          <w:rPr>
            <w:noProof/>
            <w:webHidden/>
          </w:rPr>
          <w:fldChar w:fldCharType="begin"/>
        </w:r>
        <w:r>
          <w:rPr>
            <w:noProof/>
            <w:webHidden/>
          </w:rPr>
          <w:instrText xml:space="preserve"> PAGEREF _Toc364668432 \h </w:instrText>
        </w:r>
        <w:r>
          <w:rPr>
            <w:noProof/>
            <w:webHidden/>
          </w:rPr>
        </w:r>
        <w:r>
          <w:rPr>
            <w:noProof/>
            <w:webHidden/>
          </w:rPr>
          <w:fldChar w:fldCharType="separate"/>
        </w:r>
        <w:r>
          <w:rPr>
            <w:noProof/>
            <w:webHidden/>
          </w:rPr>
          <w:t>31</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33" w:history="1">
        <w:r w:rsidRPr="00B2544F">
          <w:rPr>
            <w:rStyle w:val="Hyperlink"/>
            <w:noProof/>
            <w:lang w:val="fr-CH"/>
          </w:rPr>
          <w:t>Dispositif de prévention de la violence</w:t>
        </w:r>
        <w:r>
          <w:rPr>
            <w:noProof/>
            <w:webHidden/>
          </w:rPr>
          <w:tab/>
        </w:r>
        <w:r>
          <w:rPr>
            <w:noProof/>
            <w:webHidden/>
          </w:rPr>
          <w:fldChar w:fldCharType="begin"/>
        </w:r>
        <w:r>
          <w:rPr>
            <w:noProof/>
            <w:webHidden/>
          </w:rPr>
          <w:instrText xml:space="preserve"> PAGEREF _Toc364668433 \h </w:instrText>
        </w:r>
        <w:r>
          <w:rPr>
            <w:noProof/>
            <w:webHidden/>
          </w:rPr>
        </w:r>
        <w:r>
          <w:rPr>
            <w:noProof/>
            <w:webHidden/>
          </w:rPr>
          <w:fldChar w:fldCharType="separate"/>
        </w:r>
        <w:r>
          <w:rPr>
            <w:noProof/>
            <w:webHidden/>
          </w:rPr>
          <w:t>32</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34" w:history="1">
        <w:r w:rsidRPr="00B2544F">
          <w:rPr>
            <w:rStyle w:val="Hyperlink"/>
            <w:noProof/>
            <w:lang w:val="fr-CH"/>
          </w:rPr>
          <w:t>Chauffeur</w:t>
        </w:r>
        <w:r>
          <w:rPr>
            <w:noProof/>
            <w:webHidden/>
          </w:rPr>
          <w:tab/>
        </w:r>
        <w:r>
          <w:rPr>
            <w:noProof/>
            <w:webHidden/>
          </w:rPr>
          <w:fldChar w:fldCharType="begin"/>
        </w:r>
        <w:r>
          <w:rPr>
            <w:noProof/>
            <w:webHidden/>
          </w:rPr>
          <w:instrText xml:space="preserve"> PAGEREF _Toc364668434 \h </w:instrText>
        </w:r>
        <w:r>
          <w:rPr>
            <w:noProof/>
            <w:webHidden/>
          </w:rPr>
        </w:r>
        <w:r>
          <w:rPr>
            <w:noProof/>
            <w:webHidden/>
          </w:rPr>
          <w:fldChar w:fldCharType="separate"/>
        </w:r>
        <w:r>
          <w:rPr>
            <w:noProof/>
            <w:webHidden/>
          </w:rPr>
          <w:t>33</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35" w:history="1">
        <w:r w:rsidRPr="00B2544F">
          <w:rPr>
            <w:rStyle w:val="Hyperlink"/>
            <w:noProof/>
            <w:lang w:val="fr-CH"/>
          </w:rPr>
          <w:t>Service externe en déplacement</w:t>
        </w:r>
        <w:r>
          <w:rPr>
            <w:noProof/>
            <w:webHidden/>
          </w:rPr>
          <w:tab/>
        </w:r>
        <w:r>
          <w:rPr>
            <w:noProof/>
            <w:webHidden/>
          </w:rPr>
          <w:fldChar w:fldCharType="begin"/>
        </w:r>
        <w:r>
          <w:rPr>
            <w:noProof/>
            <w:webHidden/>
          </w:rPr>
          <w:instrText xml:space="preserve"> PAGEREF _Toc364668435 \h </w:instrText>
        </w:r>
        <w:r>
          <w:rPr>
            <w:noProof/>
            <w:webHidden/>
          </w:rPr>
        </w:r>
        <w:r>
          <w:rPr>
            <w:noProof/>
            <w:webHidden/>
          </w:rPr>
          <w:fldChar w:fldCharType="separate"/>
        </w:r>
        <w:r>
          <w:rPr>
            <w:noProof/>
            <w:webHidden/>
          </w:rPr>
          <w:t>34</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36" w:history="1">
        <w:r w:rsidRPr="00B2544F">
          <w:rPr>
            <w:rStyle w:val="Hyperlink"/>
            <w:noProof/>
            <w:lang w:val="fr-CH"/>
          </w:rPr>
          <w:t>Service externe à la clientèle</w:t>
        </w:r>
        <w:r>
          <w:rPr>
            <w:noProof/>
            <w:webHidden/>
          </w:rPr>
          <w:tab/>
        </w:r>
        <w:r>
          <w:rPr>
            <w:noProof/>
            <w:webHidden/>
          </w:rPr>
          <w:fldChar w:fldCharType="begin"/>
        </w:r>
        <w:r>
          <w:rPr>
            <w:noProof/>
            <w:webHidden/>
          </w:rPr>
          <w:instrText xml:space="preserve"> PAGEREF _Toc364668436 \h </w:instrText>
        </w:r>
        <w:r>
          <w:rPr>
            <w:noProof/>
            <w:webHidden/>
          </w:rPr>
        </w:r>
        <w:r>
          <w:rPr>
            <w:noProof/>
            <w:webHidden/>
          </w:rPr>
          <w:fldChar w:fldCharType="separate"/>
        </w:r>
        <w:r>
          <w:rPr>
            <w:noProof/>
            <w:webHidden/>
          </w:rPr>
          <w:t>36</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37" w:history="1">
        <w:r w:rsidRPr="00B2544F">
          <w:rPr>
            <w:rStyle w:val="Hyperlink"/>
            <w:noProof/>
            <w:lang w:val="fr-CH"/>
          </w:rPr>
          <w:t>Rassemblements, actions de protestation, manifestations</w:t>
        </w:r>
        <w:r>
          <w:rPr>
            <w:noProof/>
            <w:webHidden/>
          </w:rPr>
          <w:tab/>
        </w:r>
        <w:r>
          <w:rPr>
            <w:noProof/>
            <w:webHidden/>
          </w:rPr>
          <w:fldChar w:fldCharType="begin"/>
        </w:r>
        <w:r>
          <w:rPr>
            <w:noProof/>
            <w:webHidden/>
          </w:rPr>
          <w:instrText xml:space="preserve"> PAGEREF _Toc364668437 \h </w:instrText>
        </w:r>
        <w:r>
          <w:rPr>
            <w:noProof/>
            <w:webHidden/>
          </w:rPr>
        </w:r>
        <w:r>
          <w:rPr>
            <w:noProof/>
            <w:webHidden/>
          </w:rPr>
          <w:fldChar w:fldCharType="separate"/>
        </w:r>
        <w:r>
          <w:rPr>
            <w:noProof/>
            <w:webHidden/>
          </w:rPr>
          <w:t>37</w:t>
        </w:r>
        <w:r>
          <w:rPr>
            <w:noProof/>
            <w:webHidden/>
          </w:rPr>
          <w:fldChar w:fldCharType="end"/>
        </w:r>
      </w:hyperlink>
    </w:p>
    <w:p w:rsidR="00A15FE3" w:rsidRDefault="00A15FE3" w:rsidP="00BF46B0">
      <w:pPr>
        <w:pStyle w:val="TOC1"/>
        <w:rPr>
          <w:rFonts w:ascii="Calibri" w:hAnsi="Calibri"/>
          <w:noProof/>
          <w:szCs w:val="22"/>
          <w:lang w:eastAsia="de-CH"/>
        </w:rPr>
      </w:pPr>
      <w:hyperlink w:anchor="_Toc364668438" w:history="1">
        <w:r w:rsidRPr="00B2544F">
          <w:rPr>
            <w:rStyle w:val="Hyperlink"/>
            <w:noProof/>
            <w:lang w:val="fr-CH"/>
          </w:rPr>
          <w:t>Service et entretien</w:t>
        </w:r>
        <w:r>
          <w:rPr>
            <w:noProof/>
            <w:webHidden/>
          </w:rPr>
          <w:tab/>
        </w:r>
        <w:r>
          <w:rPr>
            <w:noProof/>
            <w:webHidden/>
          </w:rPr>
          <w:fldChar w:fldCharType="begin"/>
        </w:r>
        <w:r>
          <w:rPr>
            <w:noProof/>
            <w:webHidden/>
          </w:rPr>
          <w:instrText xml:space="preserve"> PAGEREF _Toc364668438 \h </w:instrText>
        </w:r>
        <w:r>
          <w:rPr>
            <w:noProof/>
            <w:webHidden/>
          </w:rPr>
        </w:r>
        <w:r>
          <w:rPr>
            <w:noProof/>
            <w:webHidden/>
          </w:rPr>
          <w:fldChar w:fldCharType="separate"/>
        </w:r>
        <w:r>
          <w:rPr>
            <w:noProof/>
            <w:webHidden/>
          </w:rPr>
          <w:t>38</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39" w:history="1">
        <w:r w:rsidRPr="00B2544F">
          <w:rPr>
            <w:rStyle w:val="Hyperlink"/>
            <w:noProof/>
            <w:lang w:val="fr-CH"/>
          </w:rPr>
          <w:t>Compacteurs</w:t>
        </w:r>
        <w:r>
          <w:rPr>
            <w:noProof/>
            <w:webHidden/>
          </w:rPr>
          <w:tab/>
        </w:r>
        <w:r>
          <w:rPr>
            <w:noProof/>
            <w:webHidden/>
          </w:rPr>
          <w:fldChar w:fldCharType="begin"/>
        </w:r>
        <w:r>
          <w:rPr>
            <w:noProof/>
            <w:webHidden/>
          </w:rPr>
          <w:instrText xml:space="preserve"> PAGEREF _Toc364668439 \h </w:instrText>
        </w:r>
        <w:r>
          <w:rPr>
            <w:noProof/>
            <w:webHidden/>
          </w:rPr>
        </w:r>
        <w:r>
          <w:rPr>
            <w:noProof/>
            <w:webHidden/>
          </w:rPr>
          <w:fldChar w:fldCharType="separate"/>
        </w:r>
        <w:r>
          <w:rPr>
            <w:noProof/>
            <w:webHidden/>
          </w:rPr>
          <w:t>38</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40" w:history="1">
        <w:r w:rsidRPr="00B2544F">
          <w:rPr>
            <w:rStyle w:val="Hyperlink"/>
            <w:noProof/>
            <w:lang w:val="fr-CH"/>
          </w:rPr>
          <w:t>Nettoyage</w:t>
        </w:r>
        <w:r>
          <w:rPr>
            <w:noProof/>
            <w:webHidden/>
          </w:rPr>
          <w:tab/>
        </w:r>
        <w:r>
          <w:rPr>
            <w:noProof/>
            <w:webHidden/>
          </w:rPr>
          <w:fldChar w:fldCharType="begin"/>
        </w:r>
        <w:r>
          <w:rPr>
            <w:noProof/>
            <w:webHidden/>
          </w:rPr>
          <w:instrText xml:space="preserve"> PAGEREF _Toc364668440 \h </w:instrText>
        </w:r>
        <w:r>
          <w:rPr>
            <w:noProof/>
            <w:webHidden/>
          </w:rPr>
        </w:r>
        <w:r>
          <w:rPr>
            <w:noProof/>
            <w:webHidden/>
          </w:rPr>
          <w:fldChar w:fldCharType="separate"/>
        </w:r>
        <w:r>
          <w:rPr>
            <w:noProof/>
            <w:webHidden/>
          </w:rPr>
          <w:t>39</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41" w:history="1">
        <w:r w:rsidRPr="00B2544F">
          <w:rPr>
            <w:rStyle w:val="Hyperlink"/>
            <w:noProof/>
            <w:lang w:val="fr-CH"/>
          </w:rPr>
          <w:t>Utilisation des produits de nettoyage</w:t>
        </w:r>
        <w:r>
          <w:rPr>
            <w:noProof/>
            <w:webHidden/>
          </w:rPr>
          <w:tab/>
        </w:r>
        <w:r>
          <w:rPr>
            <w:noProof/>
            <w:webHidden/>
          </w:rPr>
          <w:fldChar w:fldCharType="begin"/>
        </w:r>
        <w:r>
          <w:rPr>
            <w:noProof/>
            <w:webHidden/>
          </w:rPr>
          <w:instrText xml:space="preserve"> PAGEREF _Toc364668441 \h </w:instrText>
        </w:r>
        <w:r>
          <w:rPr>
            <w:noProof/>
            <w:webHidden/>
          </w:rPr>
        </w:r>
        <w:r>
          <w:rPr>
            <w:noProof/>
            <w:webHidden/>
          </w:rPr>
          <w:fldChar w:fldCharType="separate"/>
        </w:r>
        <w:r>
          <w:rPr>
            <w:noProof/>
            <w:webHidden/>
          </w:rPr>
          <w:t>40</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42" w:history="1">
        <w:r w:rsidRPr="00B2544F">
          <w:rPr>
            <w:rStyle w:val="Hyperlink"/>
            <w:noProof/>
            <w:lang w:val="fr-CH"/>
          </w:rPr>
          <w:t>Service technique généralités</w:t>
        </w:r>
        <w:r>
          <w:rPr>
            <w:noProof/>
            <w:webHidden/>
          </w:rPr>
          <w:tab/>
        </w:r>
        <w:r>
          <w:rPr>
            <w:noProof/>
            <w:webHidden/>
          </w:rPr>
          <w:fldChar w:fldCharType="begin"/>
        </w:r>
        <w:r>
          <w:rPr>
            <w:noProof/>
            <w:webHidden/>
          </w:rPr>
          <w:instrText xml:space="preserve"> PAGEREF _Toc364668442 \h </w:instrText>
        </w:r>
        <w:r>
          <w:rPr>
            <w:noProof/>
            <w:webHidden/>
          </w:rPr>
        </w:r>
        <w:r>
          <w:rPr>
            <w:noProof/>
            <w:webHidden/>
          </w:rPr>
          <w:fldChar w:fldCharType="separate"/>
        </w:r>
        <w:r>
          <w:rPr>
            <w:noProof/>
            <w:webHidden/>
          </w:rPr>
          <w:t>41</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43" w:history="1">
        <w:r w:rsidRPr="00B2544F">
          <w:rPr>
            <w:rStyle w:val="Hyperlink"/>
            <w:noProof/>
            <w:lang w:val="fr-CH"/>
          </w:rPr>
          <w:t>Equipement pour le service technique</w:t>
        </w:r>
        <w:r>
          <w:rPr>
            <w:noProof/>
            <w:webHidden/>
          </w:rPr>
          <w:tab/>
        </w:r>
        <w:r>
          <w:rPr>
            <w:noProof/>
            <w:webHidden/>
          </w:rPr>
          <w:fldChar w:fldCharType="begin"/>
        </w:r>
        <w:r>
          <w:rPr>
            <w:noProof/>
            <w:webHidden/>
          </w:rPr>
          <w:instrText xml:space="preserve"> PAGEREF _Toc364668443 \h </w:instrText>
        </w:r>
        <w:r>
          <w:rPr>
            <w:noProof/>
            <w:webHidden/>
          </w:rPr>
        </w:r>
        <w:r>
          <w:rPr>
            <w:noProof/>
            <w:webHidden/>
          </w:rPr>
          <w:fldChar w:fldCharType="separate"/>
        </w:r>
        <w:r>
          <w:rPr>
            <w:noProof/>
            <w:webHidden/>
          </w:rPr>
          <w:t>43</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44" w:history="1">
        <w:r w:rsidRPr="00B2544F">
          <w:rPr>
            <w:rStyle w:val="Hyperlink"/>
            <w:noProof/>
            <w:lang w:val="fr-CH"/>
          </w:rPr>
          <w:t>Outillage manuel, chariot d’outillage</w:t>
        </w:r>
        <w:r>
          <w:rPr>
            <w:noProof/>
            <w:webHidden/>
          </w:rPr>
          <w:tab/>
        </w:r>
        <w:r>
          <w:rPr>
            <w:noProof/>
            <w:webHidden/>
          </w:rPr>
          <w:fldChar w:fldCharType="begin"/>
        </w:r>
        <w:r>
          <w:rPr>
            <w:noProof/>
            <w:webHidden/>
          </w:rPr>
          <w:instrText xml:space="preserve"> PAGEREF _Toc364668444 \h </w:instrText>
        </w:r>
        <w:r>
          <w:rPr>
            <w:noProof/>
            <w:webHidden/>
          </w:rPr>
        </w:r>
        <w:r>
          <w:rPr>
            <w:noProof/>
            <w:webHidden/>
          </w:rPr>
          <w:fldChar w:fldCharType="separate"/>
        </w:r>
        <w:r>
          <w:rPr>
            <w:noProof/>
            <w:webHidden/>
          </w:rPr>
          <w:t>43</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45" w:history="1">
        <w:r w:rsidRPr="00B2544F">
          <w:rPr>
            <w:rStyle w:val="Hyperlink"/>
            <w:noProof/>
            <w:lang w:val="fr-CH"/>
          </w:rPr>
          <w:t>Outillage manuel électrique</w:t>
        </w:r>
        <w:r>
          <w:rPr>
            <w:noProof/>
            <w:webHidden/>
          </w:rPr>
          <w:tab/>
        </w:r>
        <w:r>
          <w:rPr>
            <w:noProof/>
            <w:webHidden/>
          </w:rPr>
          <w:fldChar w:fldCharType="begin"/>
        </w:r>
        <w:r>
          <w:rPr>
            <w:noProof/>
            <w:webHidden/>
          </w:rPr>
          <w:instrText xml:space="preserve"> PAGEREF _Toc364668445 \h </w:instrText>
        </w:r>
        <w:r>
          <w:rPr>
            <w:noProof/>
            <w:webHidden/>
          </w:rPr>
        </w:r>
        <w:r>
          <w:rPr>
            <w:noProof/>
            <w:webHidden/>
          </w:rPr>
          <w:fldChar w:fldCharType="separate"/>
        </w:r>
        <w:r>
          <w:rPr>
            <w:noProof/>
            <w:webHidden/>
          </w:rPr>
          <w:t>44</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46" w:history="1">
        <w:r w:rsidRPr="00B2544F">
          <w:rPr>
            <w:rStyle w:val="Hyperlink"/>
            <w:noProof/>
            <w:lang w:val="fr-CH"/>
          </w:rPr>
          <w:t>Généralités relatives aux machines</w:t>
        </w:r>
        <w:r>
          <w:rPr>
            <w:noProof/>
            <w:webHidden/>
          </w:rPr>
          <w:tab/>
        </w:r>
        <w:r>
          <w:rPr>
            <w:noProof/>
            <w:webHidden/>
          </w:rPr>
          <w:fldChar w:fldCharType="begin"/>
        </w:r>
        <w:r>
          <w:rPr>
            <w:noProof/>
            <w:webHidden/>
          </w:rPr>
          <w:instrText xml:space="preserve"> PAGEREF _Toc364668446 \h </w:instrText>
        </w:r>
        <w:r>
          <w:rPr>
            <w:noProof/>
            <w:webHidden/>
          </w:rPr>
        </w:r>
        <w:r>
          <w:rPr>
            <w:noProof/>
            <w:webHidden/>
          </w:rPr>
          <w:fldChar w:fldCharType="separate"/>
        </w:r>
        <w:r>
          <w:rPr>
            <w:noProof/>
            <w:webHidden/>
          </w:rPr>
          <w:t>44</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47" w:history="1">
        <w:r w:rsidRPr="00B2544F">
          <w:rPr>
            <w:rStyle w:val="Hyperlink"/>
            <w:noProof/>
            <w:lang w:val="fr-CH"/>
          </w:rPr>
          <w:t>Perceuses d’établi et perceuses à colonne</w:t>
        </w:r>
        <w:r>
          <w:rPr>
            <w:noProof/>
            <w:webHidden/>
          </w:rPr>
          <w:tab/>
        </w:r>
        <w:r>
          <w:rPr>
            <w:noProof/>
            <w:webHidden/>
          </w:rPr>
          <w:fldChar w:fldCharType="begin"/>
        </w:r>
        <w:r>
          <w:rPr>
            <w:noProof/>
            <w:webHidden/>
          </w:rPr>
          <w:instrText xml:space="preserve"> PAGEREF _Toc364668447 \h </w:instrText>
        </w:r>
        <w:r>
          <w:rPr>
            <w:noProof/>
            <w:webHidden/>
          </w:rPr>
        </w:r>
        <w:r>
          <w:rPr>
            <w:noProof/>
            <w:webHidden/>
          </w:rPr>
          <w:fldChar w:fldCharType="separate"/>
        </w:r>
        <w:r>
          <w:rPr>
            <w:noProof/>
            <w:webHidden/>
          </w:rPr>
          <w:t>45</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48" w:history="1">
        <w:r w:rsidRPr="00B2544F">
          <w:rPr>
            <w:rStyle w:val="Hyperlink"/>
            <w:noProof/>
            <w:lang w:val="fr-CH"/>
          </w:rPr>
          <w:t>Meuleuses d’établi et meuleuses à colonne</w:t>
        </w:r>
        <w:r>
          <w:rPr>
            <w:noProof/>
            <w:webHidden/>
          </w:rPr>
          <w:tab/>
        </w:r>
        <w:r>
          <w:rPr>
            <w:noProof/>
            <w:webHidden/>
          </w:rPr>
          <w:fldChar w:fldCharType="begin"/>
        </w:r>
        <w:r>
          <w:rPr>
            <w:noProof/>
            <w:webHidden/>
          </w:rPr>
          <w:instrText xml:space="preserve"> PAGEREF _Toc364668448 \h </w:instrText>
        </w:r>
        <w:r>
          <w:rPr>
            <w:noProof/>
            <w:webHidden/>
          </w:rPr>
        </w:r>
        <w:r>
          <w:rPr>
            <w:noProof/>
            <w:webHidden/>
          </w:rPr>
          <w:fldChar w:fldCharType="separate"/>
        </w:r>
        <w:r>
          <w:rPr>
            <w:noProof/>
            <w:webHidden/>
          </w:rPr>
          <w:t>46</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49" w:history="1">
        <w:r w:rsidRPr="00B2544F">
          <w:rPr>
            <w:rStyle w:val="Hyperlink"/>
            <w:noProof/>
            <w:lang w:val="fr-CH"/>
          </w:rPr>
          <w:t>Scie circulaire de table</w:t>
        </w:r>
        <w:r>
          <w:rPr>
            <w:noProof/>
            <w:webHidden/>
          </w:rPr>
          <w:tab/>
        </w:r>
        <w:r>
          <w:rPr>
            <w:noProof/>
            <w:webHidden/>
          </w:rPr>
          <w:fldChar w:fldCharType="begin"/>
        </w:r>
        <w:r>
          <w:rPr>
            <w:noProof/>
            <w:webHidden/>
          </w:rPr>
          <w:instrText xml:space="preserve"> PAGEREF _Toc364668449 \h </w:instrText>
        </w:r>
        <w:r>
          <w:rPr>
            <w:noProof/>
            <w:webHidden/>
          </w:rPr>
        </w:r>
        <w:r>
          <w:rPr>
            <w:noProof/>
            <w:webHidden/>
          </w:rPr>
          <w:fldChar w:fldCharType="separate"/>
        </w:r>
        <w:r>
          <w:rPr>
            <w:noProof/>
            <w:webHidden/>
          </w:rPr>
          <w:t>47</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50" w:history="1">
        <w:r w:rsidRPr="00B2544F">
          <w:rPr>
            <w:rStyle w:val="Hyperlink"/>
            <w:noProof/>
            <w:lang w:val="fr-CH"/>
          </w:rPr>
          <w:t>Air comprimé</w:t>
        </w:r>
        <w:r>
          <w:rPr>
            <w:noProof/>
            <w:webHidden/>
          </w:rPr>
          <w:tab/>
        </w:r>
        <w:r>
          <w:rPr>
            <w:noProof/>
            <w:webHidden/>
          </w:rPr>
          <w:fldChar w:fldCharType="begin"/>
        </w:r>
        <w:r>
          <w:rPr>
            <w:noProof/>
            <w:webHidden/>
          </w:rPr>
          <w:instrText xml:space="preserve"> PAGEREF _Toc364668450 \h </w:instrText>
        </w:r>
        <w:r>
          <w:rPr>
            <w:noProof/>
            <w:webHidden/>
          </w:rPr>
        </w:r>
        <w:r>
          <w:rPr>
            <w:noProof/>
            <w:webHidden/>
          </w:rPr>
          <w:fldChar w:fldCharType="separate"/>
        </w:r>
        <w:r>
          <w:rPr>
            <w:noProof/>
            <w:webHidden/>
          </w:rPr>
          <w:t>48</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51" w:history="1">
        <w:r w:rsidRPr="00B2544F">
          <w:rPr>
            <w:rStyle w:val="Hyperlink"/>
            <w:noProof/>
            <w:lang w:val="fr-CH"/>
          </w:rPr>
          <w:t>Travaux de jardinage et d’entretien (généralités)</w:t>
        </w:r>
        <w:r>
          <w:rPr>
            <w:noProof/>
            <w:webHidden/>
          </w:rPr>
          <w:tab/>
        </w:r>
        <w:r>
          <w:rPr>
            <w:noProof/>
            <w:webHidden/>
          </w:rPr>
          <w:fldChar w:fldCharType="begin"/>
        </w:r>
        <w:r>
          <w:rPr>
            <w:noProof/>
            <w:webHidden/>
          </w:rPr>
          <w:instrText xml:space="preserve"> PAGEREF _Toc364668451 \h </w:instrText>
        </w:r>
        <w:r>
          <w:rPr>
            <w:noProof/>
            <w:webHidden/>
          </w:rPr>
        </w:r>
        <w:r>
          <w:rPr>
            <w:noProof/>
            <w:webHidden/>
          </w:rPr>
          <w:fldChar w:fldCharType="separate"/>
        </w:r>
        <w:r>
          <w:rPr>
            <w:noProof/>
            <w:webHidden/>
          </w:rPr>
          <w:t>49</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52" w:history="1">
        <w:r w:rsidRPr="00B2544F">
          <w:rPr>
            <w:rStyle w:val="Hyperlink"/>
            <w:noProof/>
            <w:lang w:val="fr-CH"/>
          </w:rPr>
          <w:t>Machines et outillages de jardinage</w:t>
        </w:r>
        <w:r>
          <w:rPr>
            <w:noProof/>
            <w:webHidden/>
          </w:rPr>
          <w:tab/>
        </w:r>
        <w:r>
          <w:rPr>
            <w:noProof/>
            <w:webHidden/>
          </w:rPr>
          <w:fldChar w:fldCharType="begin"/>
        </w:r>
        <w:r>
          <w:rPr>
            <w:noProof/>
            <w:webHidden/>
          </w:rPr>
          <w:instrText xml:space="preserve"> PAGEREF _Toc364668452 \h </w:instrText>
        </w:r>
        <w:r>
          <w:rPr>
            <w:noProof/>
            <w:webHidden/>
          </w:rPr>
        </w:r>
        <w:r>
          <w:rPr>
            <w:noProof/>
            <w:webHidden/>
          </w:rPr>
          <w:fldChar w:fldCharType="separate"/>
        </w:r>
        <w:r>
          <w:rPr>
            <w:noProof/>
            <w:webHidden/>
          </w:rPr>
          <w:t>50</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53" w:history="1">
        <w:r w:rsidRPr="00B2544F">
          <w:rPr>
            <w:rStyle w:val="Hyperlink"/>
            <w:noProof/>
            <w:lang w:val="fr-CH"/>
          </w:rPr>
          <w:t>Jardinage spécifique</w:t>
        </w:r>
        <w:r>
          <w:rPr>
            <w:noProof/>
            <w:webHidden/>
          </w:rPr>
          <w:tab/>
        </w:r>
        <w:r>
          <w:rPr>
            <w:noProof/>
            <w:webHidden/>
          </w:rPr>
          <w:fldChar w:fldCharType="begin"/>
        </w:r>
        <w:r>
          <w:rPr>
            <w:noProof/>
            <w:webHidden/>
          </w:rPr>
          <w:instrText xml:space="preserve"> PAGEREF _Toc364668453 \h </w:instrText>
        </w:r>
        <w:r>
          <w:rPr>
            <w:noProof/>
            <w:webHidden/>
          </w:rPr>
        </w:r>
        <w:r>
          <w:rPr>
            <w:noProof/>
            <w:webHidden/>
          </w:rPr>
          <w:fldChar w:fldCharType="separate"/>
        </w:r>
        <w:r>
          <w:rPr>
            <w:noProof/>
            <w:webHidden/>
          </w:rPr>
          <w:t>51</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54" w:history="1">
        <w:r w:rsidRPr="00B2544F">
          <w:rPr>
            <w:rStyle w:val="Hyperlink"/>
            <w:noProof/>
            <w:lang w:val="fr-CH"/>
          </w:rPr>
          <w:t>Stockage et transport au jardin</w:t>
        </w:r>
        <w:r>
          <w:rPr>
            <w:noProof/>
            <w:webHidden/>
          </w:rPr>
          <w:tab/>
        </w:r>
        <w:r>
          <w:rPr>
            <w:noProof/>
            <w:webHidden/>
          </w:rPr>
          <w:fldChar w:fldCharType="begin"/>
        </w:r>
        <w:r>
          <w:rPr>
            <w:noProof/>
            <w:webHidden/>
          </w:rPr>
          <w:instrText xml:space="preserve"> PAGEREF _Toc364668454 \h </w:instrText>
        </w:r>
        <w:r>
          <w:rPr>
            <w:noProof/>
            <w:webHidden/>
          </w:rPr>
        </w:r>
        <w:r>
          <w:rPr>
            <w:noProof/>
            <w:webHidden/>
          </w:rPr>
          <w:fldChar w:fldCharType="separate"/>
        </w:r>
        <w:r>
          <w:rPr>
            <w:noProof/>
            <w:webHidden/>
          </w:rPr>
          <w:t>52</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55" w:history="1">
        <w:r w:rsidRPr="00B2544F">
          <w:rPr>
            <w:rStyle w:val="Hyperlink"/>
            <w:noProof/>
            <w:lang w:val="fr-CH"/>
          </w:rPr>
          <w:t>Tondeuses</w:t>
        </w:r>
        <w:r>
          <w:rPr>
            <w:noProof/>
            <w:webHidden/>
          </w:rPr>
          <w:tab/>
        </w:r>
        <w:r>
          <w:rPr>
            <w:noProof/>
            <w:webHidden/>
          </w:rPr>
          <w:fldChar w:fldCharType="begin"/>
        </w:r>
        <w:r>
          <w:rPr>
            <w:noProof/>
            <w:webHidden/>
          </w:rPr>
          <w:instrText xml:space="preserve"> PAGEREF _Toc364668455 \h </w:instrText>
        </w:r>
        <w:r>
          <w:rPr>
            <w:noProof/>
            <w:webHidden/>
          </w:rPr>
        </w:r>
        <w:r>
          <w:rPr>
            <w:noProof/>
            <w:webHidden/>
          </w:rPr>
          <w:fldChar w:fldCharType="separate"/>
        </w:r>
        <w:r>
          <w:rPr>
            <w:noProof/>
            <w:webHidden/>
          </w:rPr>
          <w:t>52</w:t>
        </w:r>
        <w:r>
          <w:rPr>
            <w:noProof/>
            <w:webHidden/>
          </w:rPr>
          <w:fldChar w:fldCharType="end"/>
        </w:r>
      </w:hyperlink>
    </w:p>
    <w:p w:rsidR="00A15FE3" w:rsidRDefault="00A15FE3" w:rsidP="00BF46B0">
      <w:pPr>
        <w:pStyle w:val="TOC1"/>
        <w:rPr>
          <w:rFonts w:ascii="Calibri" w:hAnsi="Calibri"/>
          <w:noProof/>
          <w:szCs w:val="22"/>
          <w:lang w:eastAsia="de-CH"/>
        </w:rPr>
      </w:pPr>
      <w:hyperlink w:anchor="_Toc364668456" w:history="1">
        <w:r w:rsidRPr="00B2544F">
          <w:rPr>
            <w:rStyle w:val="Hyperlink"/>
            <w:noProof/>
            <w:lang w:val="fr-CH"/>
          </w:rPr>
          <w:t>Logistique, reproduction, expédition</w:t>
        </w:r>
        <w:r>
          <w:rPr>
            <w:noProof/>
            <w:webHidden/>
          </w:rPr>
          <w:tab/>
        </w:r>
        <w:r>
          <w:rPr>
            <w:noProof/>
            <w:webHidden/>
          </w:rPr>
          <w:fldChar w:fldCharType="begin"/>
        </w:r>
        <w:r>
          <w:rPr>
            <w:noProof/>
            <w:webHidden/>
          </w:rPr>
          <w:instrText xml:space="preserve"> PAGEREF _Toc364668456 \h </w:instrText>
        </w:r>
        <w:r>
          <w:rPr>
            <w:noProof/>
            <w:webHidden/>
          </w:rPr>
        </w:r>
        <w:r>
          <w:rPr>
            <w:noProof/>
            <w:webHidden/>
          </w:rPr>
          <w:fldChar w:fldCharType="separate"/>
        </w:r>
        <w:r>
          <w:rPr>
            <w:noProof/>
            <w:webHidden/>
          </w:rPr>
          <w:t>54</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57" w:history="1">
        <w:r w:rsidRPr="00B2544F">
          <w:rPr>
            <w:rStyle w:val="Hyperlink"/>
            <w:noProof/>
            <w:lang w:val="fr-CH"/>
          </w:rPr>
          <w:t>Soulever et porter</w:t>
        </w:r>
        <w:r>
          <w:rPr>
            <w:noProof/>
            <w:webHidden/>
          </w:rPr>
          <w:tab/>
        </w:r>
        <w:r>
          <w:rPr>
            <w:noProof/>
            <w:webHidden/>
          </w:rPr>
          <w:fldChar w:fldCharType="begin"/>
        </w:r>
        <w:r>
          <w:rPr>
            <w:noProof/>
            <w:webHidden/>
          </w:rPr>
          <w:instrText xml:space="preserve"> PAGEREF _Toc364668457 \h </w:instrText>
        </w:r>
        <w:r>
          <w:rPr>
            <w:noProof/>
            <w:webHidden/>
          </w:rPr>
        </w:r>
        <w:r>
          <w:rPr>
            <w:noProof/>
            <w:webHidden/>
          </w:rPr>
          <w:fldChar w:fldCharType="separate"/>
        </w:r>
        <w:r>
          <w:rPr>
            <w:noProof/>
            <w:webHidden/>
          </w:rPr>
          <w:t>54</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58" w:history="1">
        <w:r w:rsidRPr="00B2544F">
          <w:rPr>
            <w:rStyle w:val="Hyperlink"/>
            <w:noProof/>
            <w:lang w:val="fr-CH"/>
          </w:rPr>
          <w:t>Manutention manuelle</w:t>
        </w:r>
        <w:r>
          <w:rPr>
            <w:noProof/>
            <w:webHidden/>
          </w:rPr>
          <w:tab/>
        </w:r>
        <w:r>
          <w:rPr>
            <w:noProof/>
            <w:webHidden/>
          </w:rPr>
          <w:fldChar w:fldCharType="begin"/>
        </w:r>
        <w:r>
          <w:rPr>
            <w:noProof/>
            <w:webHidden/>
          </w:rPr>
          <w:instrText xml:space="preserve"> PAGEREF _Toc364668458 \h </w:instrText>
        </w:r>
        <w:r>
          <w:rPr>
            <w:noProof/>
            <w:webHidden/>
          </w:rPr>
        </w:r>
        <w:r>
          <w:rPr>
            <w:noProof/>
            <w:webHidden/>
          </w:rPr>
          <w:fldChar w:fldCharType="separate"/>
        </w:r>
        <w:r>
          <w:rPr>
            <w:noProof/>
            <w:webHidden/>
          </w:rPr>
          <w:t>54</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59" w:history="1">
        <w:r w:rsidRPr="00B2544F">
          <w:rPr>
            <w:rStyle w:val="Hyperlink"/>
            <w:noProof/>
            <w:lang w:val="fr-CH"/>
          </w:rPr>
          <w:t>Entrepôts, rayonnages, armoires à tiroirs</w:t>
        </w:r>
        <w:r>
          <w:rPr>
            <w:noProof/>
            <w:webHidden/>
          </w:rPr>
          <w:tab/>
        </w:r>
        <w:r>
          <w:rPr>
            <w:noProof/>
            <w:webHidden/>
          </w:rPr>
          <w:fldChar w:fldCharType="begin"/>
        </w:r>
        <w:r>
          <w:rPr>
            <w:noProof/>
            <w:webHidden/>
          </w:rPr>
          <w:instrText xml:space="preserve"> PAGEREF _Toc364668459 \h </w:instrText>
        </w:r>
        <w:r>
          <w:rPr>
            <w:noProof/>
            <w:webHidden/>
          </w:rPr>
        </w:r>
        <w:r>
          <w:rPr>
            <w:noProof/>
            <w:webHidden/>
          </w:rPr>
          <w:fldChar w:fldCharType="separate"/>
        </w:r>
        <w:r>
          <w:rPr>
            <w:noProof/>
            <w:webHidden/>
          </w:rPr>
          <w:t>55</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60" w:history="1">
        <w:r w:rsidRPr="00B2544F">
          <w:rPr>
            <w:rStyle w:val="Hyperlink"/>
            <w:noProof/>
            <w:lang w:val="fr-CH"/>
          </w:rPr>
          <w:t>Chariot électriques guidé à timon</w:t>
        </w:r>
        <w:r>
          <w:rPr>
            <w:noProof/>
            <w:webHidden/>
          </w:rPr>
          <w:tab/>
        </w:r>
        <w:r>
          <w:rPr>
            <w:noProof/>
            <w:webHidden/>
          </w:rPr>
          <w:fldChar w:fldCharType="begin"/>
        </w:r>
        <w:r>
          <w:rPr>
            <w:noProof/>
            <w:webHidden/>
          </w:rPr>
          <w:instrText xml:space="preserve"> PAGEREF _Toc364668460 \h </w:instrText>
        </w:r>
        <w:r>
          <w:rPr>
            <w:noProof/>
            <w:webHidden/>
          </w:rPr>
        </w:r>
        <w:r>
          <w:rPr>
            <w:noProof/>
            <w:webHidden/>
          </w:rPr>
          <w:fldChar w:fldCharType="separate"/>
        </w:r>
        <w:r>
          <w:rPr>
            <w:noProof/>
            <w:webHidden/>
          </w:rPr>
          <w:t>56</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61" w:history="1">
        <w:r w:rsidRPr="00B2544F">
          <w:rPr>
            <w:rStyle w:val="Hyperlink"/>
            <w:noProof/>
            <w:lang w:val="fr-CH"/>
          </w:rPr>
          <w:t>Machines de reproduction (copier, plier, couper, assembler)</w:t>
        </w:r>
        <w:r>
          <w:rPr>
            <w:noProof/>
            <w:webHidden/>
          </w:rPr>
          <w:tab/>
        </w:r>
        <w:r>
          <w:rPr>
            <w:noProof/>
            <w:webHidden/>
          </w:rPr>
          <w:fldChar w:fldCharType="begin"/>
        </w:r>
        <w:r>
          <w:rPr>
            <w:noProof/>
            <w:webHidden/>
          </w:rPr>
          <w:instrText xml:space="preserve"> PAGEREF _Toc364668461 \h </w:instrText>
        </w:r>
        <w:r>
          <w:rPr>
            <w:noProof/>
            <w:webHidden/>
          </w:rPr>
        </w:r>
        <w:r>
          <w:rPr>
            <w:noProof/>
            <w:webHidden/>
          </w:rPr>
          <w:fldChar w:fldCharType="separate"/>
        </w:r>
        <w:r>
          <w:rPr>
            <w:noProof/>
            <w:webHidden/>
          </w:rPr>
          <w:t>57</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62" w:history="1">
        <w:r w:rsidRPr="00B2544F">
          <w:rPr>
            <w:rStyle w:val="Hyperlink"/>
            <w:noProof/>
            <w:lang w:val="fr-CH"/>
          </w:rPr>
          <w:t>Machines d'emballage</w:t>
        </w:r>
        <w:r>
          <w:rPr>
            <w:noProof/>
            <w:webHidden/>
          </w:rPr>
          <w:tab/>
        </w:r>
        <w:r>
          <w:rPr>
            <w:noProof/>
            <w:webHidden/>
          </w:rPr>
          <w:fldChar w:fldCharType="begin"/>
        </w:r>
        <w:r>
          <w:rPr>
            <w:noProof/>
            <w:webHidden/>
          </w:rPr>
          <w:instrText xml:space="preserve"> PAGEREF _Toc364668462 \h </w:instrText>
        </w:r>
        <w:r>
          <w:rPr>
            <w:noProof/>
            <w:webHidden/>
          </w:rPr>
        </w:r>
        <w:r>
          <w:rPr>
            <w:noProof/>
            <w:webHidden/>
          </w:rPr>
          <w:fldChar w:fldCharType="separate"/>
        </w:r>
        <w:r>
          <w:rPr>
            <w:noProof/>
            <w:webHidden/>
          </w:rPr>
          <w:t>58</w:t>
        </w:r>
        <w:r>
          <w:rPr>
            <w:noProof/>
            <w:webHidden/>
          </w:rPr>
          <w:fldChar w:fldCharType="end"/>
        </w:r>
      </w:hyperlink>
    </w:p>
    <w:p w:rsidR="00A15FE3" w:rsidRDefault="00A15FE3" w:rsidP="00BF46B0">
      <w:pPr>
        <w:pStyle w:val="TOC1"/>
        <w:rPr>
          <w:rFonts w:ascii="Calibri" w:hAnsi="Calibri"/>
          <w:noProof/>
          <w:szCs w:val="22"/>
          <w:lang w:eastAsia="de-CH"/>
        </w:rPr>
      </w:pPr>
      <w:hyperlink w:anchor="_Toc364668463" w:history="1">
        <w:r w:rsidRPr="00B2544F">
          <w:rPr>
            <w:rStyle w:val="Hyperlink"/>
            <w:noProof/>
            <w:lang w:val="fr-CH"/>
          </w:rPr>
          <w:t>Cantine</w:t>
        </w:r>
        <w:r>
          <w:rPr>
            <w:noProof/>
            <w:webHidden/>
          </w:rPr>
          <w:tab/>
        </w:r>
        <w:r>
          <w:rPr>
            <w:noProof/>
            <w:webHidden/>
          </w:rPr>
          <w:fldChar w:fldCharType="begin"/>
        </w:r>
        <w:r>
          <w:rPr>
            <w:noProof/>
            <w:webHidden/>
          </w:rPr>
          <w:instrText xml:space="preserve"> PAGEREF _Toc364668463 \h </w:instrText>
        </w:r>
        <w:r>
          <w:rPr>
            <w:noProof/>
            <w:webHidden/>
          </w:rPr>
        </w:r>
        <w:r>
          <w:rPr>
            <w:noProof/>
            <w:webHidden/>
          </w:rPr>
          <w:fldChar w:fldCharType="separate"/>
        </w:r>
        <w:r>
          <w:rPr>
            <w:noProof/>
            <w:webHidden/>
          </w:rPr>
          <w:t>59</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64" w:history="1">
        <w:r w:rsidRPr="00B2544F">
          <w:rPr>
            <w:rStyle w:val="Hyperlink"/>
            <w:noProof/>
            <w:lang w:val="fr-CH"/>
          </w:rPr>
          <w:t>Cuisine généralités</w:t>
        </w:r>
        <w:r>
          <w:rPr>
            <w:noProof/>
            <w:webHidden/>
          </w:rPr>
          <w:tab/>
        </w:r>
        <w:r>
          <w:rPr>
            <w:noProof/>
            <w:webHidden/>
          </w:rPr>
          <w:fldChar w:fldCharType="begin"/>
        </w:r>
        <w:r>
          <w:rPr>
            <w:noProof/>
            <w:webHidden/>
          </w:rPr>
          <w:instrText xml:space="preserve"> PAGEREF _Toc364668464 \h </w:instrText>
        </w:r>
        <w:r>
          <w:rPr>
            <w:noProof/>
            <w:webHidden/>
          </w:rPr>
        </w:r>
        <w:r>
          <w:rPr>
            <w:noProof/>
            <w:webHidden/>
          </w:rPr>
          <w:fldChar w:fldCharType="separate"/>
        </w:r>
        <w:r>
          <w:rPr>
            <w:noProof/>
            <w:webHidden/>
          </w:rPr>
          <w:t>59</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65" w:history="1">
        <w:r w:rsidRPr="00B2544F">
          <w:rPr>
            <w:rStyle w:val="Hyperlink"/>
            <w:noProof/>
            <w:lang w:val="fr-CH"/>
          </w:rPr>
          <w:t>Ergonomie dans la cuisine</w:t>
        </w:r>
        <w:r>
          <w:rPr>
            <w:noProof/>
            <w:webHidden/>
          </w:rPr>
          <w:tab/>
        </w:r>
        <w:r>
          <w:rPr>
            <w:noProof/>
            <w:webHidden/>
          </w:rPr>
          <w:fldChar w:fldCharType="begin"/>
        </w:r>
        <w:r>
          <w:rPr>
            <w:noProof/>
            <w:webHidden/>
          </w:rPr>
          <w:instrText xml:space="preserve"> PAGEREF _Toc364668465 \h </w:instrText>
        </w:r>
        <w:r>
          <w:rPr>
            <w:noProof/>
            <w:webHidden/>
          </w:rPr>
        </w:r>
        <w:r>
          <w:rPr>
            <w:noProof/>
            <w:webHidden/>
          </w:rPr>
          <w:fldChar w:fldCharType="separate"/>
        </w:r>
        <w:r>
          <w:rPr>
            <w:noProof/>
            <w:webHidden/>
          </w:rPr>
          <w:t>60</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66" w:history="1">
        <w:r w:rsidRPr="00B2544F">
          <w:rPr>
            <w:rStyle w:val="Hyperlink"/>
            <w:noProof/>
            <w:lang w:val="fr-CH"/>
          </w:rPr>
          <w:t>Machines, installations et appareils dans la cuisine</w:t>
        </w:r>
        <w:r>
          <w:rPr>
            <w:noProof/>
            <w:webHidden/>
          </w:rPr>
          <w:tab/>
        </w:r>
        <w:r>
          <w:rPr>
            <w:noProof/>
            <w:webHidden/>
          </w:rPr>
          <w:fldChar w:fldCharType="begin"/>
        </w:r>
        <w:r>
          <w:rPr>
            <w:noProof/>
            <w:webHidden/>
          </w:rPr>
          <w:instrText xml:space="preserve"> PAGEREF _Toc364668466 \h </w:instrText>
        </w:r>
        <w:r>
          <w:rPr>
            <w:noProof/>
            <w:webHidden/>
          </w:rPr>
        </w:r>
        <w:r>
          <w:rPr>
            <w:noProof/>
            <w:webHidden/>
          </w:rPr>
          <w:fldChar w:fldCharType="separate"/>
        </w:r>
        <w:r>
          <w:rPr>
            <w:noProof/>
            <w:webHidden/>
          </w:rPr>
          <w:t>61</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67" w:history="1">
        <w:r w:rsidRPr="00B2544F">
          <w:rPr>
            <w:rStyle w:val="Hyperlink"/>
            <w:noProof/>
            <w:lang w:val="fr-CH"/>
          </w:rPr>
          <w:t>Couteaux</w:t>
        </w:r>
        <w:r>
          <w:rPr>
            <w:noProof/>
            <w:webHidden/>
          </w:rPr>
          <w:tab/>
        </w:r>
        <w:r>
          <w:rPr>
            <w:noProof/>
            <w:webHidden/>
          </w:rPr>
          <w:fldChar w:fldCharType="begin"/>
        </w:r>
        <w:r>
          <w:rPr>
            <w:noProof/>
            <w:webHidden/>
          </w:rPr>
          <w:instrText xml:space="preserve"> PAGEREF _Toc364668467 \h </w:instrText>
        </w:r>
        <w:r>
          <w:rPr>
            <w:noProof/>
            <w:webHidden/>
          </w:rPr>
        </w:r>
        <w:r>
          <w:rPr>
            <w:noProof/>
            <w:webHidden/>
          </w:rPr>
          <w:fldChar w:fldCharType="separate"/>
        </w:r>
        <w:r>
          <w:rPr>
            <w:noProof/>
            <w:webHidden/>
          </w:rPr>
          <w:t>62</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68" w:history="1">
        <w:r w:rsidRPr="00B2544F">
          <w:rPr>
            <w:rStyle w:val="Hyperlink"/>
            <w:noProof/>
            <w:lang w:val="fr-CH"/>
          </w:rPr>
          <w:t>Friteuse</w:t>
        </w:r>
        <w:r>
          <w:rPr>
            <w:noProof/>
            <w:webHidden/>
          </w:rPr>
          <w:tab/>
        </w:r>
        <w:r>
          <w:rPr>
            <w:noProof/>
            <w:webHidden/>
          </w:rPr>
          <w:fldChar w:fldCharType="begin"/>
        </w:r>
        <w:r>
          <w:rPr>
            <w:noProof/>
            <w:webHidden/>
          </w:rPr>
          <w:instrText xml:space="preserve"> PAGEREF _Toc364668468 \h </w:instrText>
        </w:r>
        <w:r>
          <w:rPr>
            <w:noProof/>
            <w:webHidden/>
          </w:rPr>
        </w:r>
        <w:r>
          <w:rPr>
            <w:noProof/>
            <w:webHidden/>
          </w:rPr>
          <w:fldChar w:fldCharType="separate"/>
        </w:r>
        <w:r>
          <w:rPr>
            <w:noProof/>
            <w:webHidden/>
          </w:rPr>
          <w:t>63</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69" w:history="1">
        <w:r w:rsidRPr="00B2544F">
          <w:rPr>
            <w:rStyle w:val="Hyperlink"/>
            <w:noProof/>
            <w:lang w:val="fr-CH"/>
          </w:rPr>
          <w:t>Coupe-légumes et éplucheuse de pommes de terre</w:t>
        </w:r>
        <w:r>
          <w:rPr>
            <w:noProof/>
            <w:webHidden/>
          </w:rPr>
          <w:tab/>
        </w:r>
        <w:r>
          <w:rPr>
            <w:noProof/>
            <w:webHidden/>
          </w:rPr>
          <w:fldChar w:fldCharType="begin"/>
        </w:r>
        <w:r>
          <w:rPr>
            <w:noProof/>
            <w:webHidden/>
          </w:rPr>
          <w:instrText xml:space="preserve"> PAGEREF _Toc364668469 \h </w:instrText>
        </w:r>
        <w:r>
          <w:rPr>
            <w:noProof/>
            <w:webHidden/>
          </w:rPr>
        </w:r>
        <w:r>
          <w:rPr>
            <w:noProof/>
            <w:webHidden/>
          </w:rPr>
          <w:fldChar w:fldCharType="separate"/>
        </w:r>
        <w:r>
          <w:rPr>
            <w:noProof/>
            <w:webHidden/>
          </w:rPr>
          <w:t>64</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70" w:history="1">
        <w:r w:rsidRPr="00B2544F">
          <w:rPr>
            <w:rStyle w:val="Hyperlink"/>
            <w:noProof/>
            <w:lang w:val="fr-CH"/>
          </w:rPr>
          <w:t>Machine à trancher et machine à steaks</w:t>
        </w:r>
        <w:r>
          <w:rPr>
            <w:noProof/>
            <w:webHidden/>
          </w:rPr>
          <w:tab/>
        </w:r>
        <w:r>
          <w:rPr>
            <w:noProof/>
            <w:webHidden/>
          </w:rPr>
          <w:fldChar w:fldCharType="begin"/>
        </w:r>
        <w:r>
          <w:rPr>
            <w:noProof/>
            <w:webHidden/>
          </w:rPr>
          <w:instrText xml:space="preserve"> PAGEREF _Toc364668470 \h </w:instrText>
        </w:r>
        <w:r>
          <w:rPr>
            <w:noProof/>
            <w:webHidden/>
          </w:rPr>
        </w:r>
        <w:r>
          <w:rPr>
            <w:noProof/>
            <w:webHidden/>
          </w:rPr>
          <w:fldChar w:fldCharType="separate"/>
        </w:r>
        <w:r>
          <w:rPr>
            <w:noProof/>
            <w:webHidden/>
          </w:rPr>
          <w:t>64</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71" w:history="1">
        <w:r w:rsidRPr="00B2544F">
          <w:rPr>
            <w:rStyle w:val="Hyperlink"/>
            <w:noProof/>
            <w:lang w:val="fr-CH"/>
          </w:rPr>
          <w:t>Marmites, cuisinière</w:t>
        </w:r>
        <w:r>
          <w:rPr>
            <w:noProof/>
            <w:webHidden/>
          </w:rPr>
          <w:tab/>
        </w:r>
        <w:r>
          <w:rPr>
            <w:noProof/>
            <w:webHidden/>
          </w:rPr>
          <w:fldChar w:fldCharType="begin"/>
        </w:r>
        <w:r>
          <w:rPr>
            <w:noProof/>
            <w:webHidden/>
          </w:rPr>
          <w:instrText xml:space="preserve"> PAGEREF _Toc364668471 \h </w:instrText>
        </w:r>
        <w:r>
          <w:rPr>
            <w:noProof/>
            <w:webHidden/>
          </w:rPr>
        </w:r>
        <w:r>
          <w:rPr>
            <w:noProof/>
            <w:webHidden/>
          </w:rPr>
          <w:fldChar w:fldCharType="separate"/>
        </w:r>
        <w:r>
          <w:rPr>
            <w:noProof/>
            <w:webHidden/>
          </w:rPr>
          <w:t>65</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72" w:history="1">
        <w:r w:rsidRPr="00B2544F">
          <w:rPr>
            <w:rStyle w:val="Hyperlink"/>
            <w:noProof/>
            <w:lang w:val="fr-CH"/>
          </w:rPr>
          <w:t>Service, Office</w:t>
        </w:r>
        <w:r>
          <w:rPr>
            <w:noProof/>
            <w:webHidden/>
          </w:rPr>
          <w:tab/>
        </w:r>
        <w:r>
          <w:rPr>
            <w:noProof/>
            <w:webHidden/>
          </w:rPr>
          <w:fldChar w:fldCharType="begin"/>
        </w:r>
        <w:r>
          <w:rPr>
            <w:noProof/>
            <w:webHidden/>
          </w:rPr>
          <w:instrText xml:space="preserve"> PAGEREF _Toc364668472 \h </w:instrText>
        </w:r>
        <w:r>
          <w:rPr>
            <w:noProof/>
            <w:webHidden/>
          </w:rPr>
        </w:r>
        <w:r>
          <w:rPr>
            <w:noProof/>
            <w:webHidden/>
          </w:rPr>
          <w:fldChar w:fldCharType="separate"/>
        </w:r>
        <w:r>
          <w:rPr>
            <w:noProof/>
            <w:webHidden/>
          </w:rPr>
          <w:t>66</w:t>
        </w:r>
        <w:r>
          <w:rPr>
            <w:noProof/>
            <w:webHidden/>
          </w:rPr>
          <w:fldChar w:fldCharType="end"/>
        </w:r>
      </w:hyperlink>
    </w:p>
    <w:p w:rsidR="00A15FE3" w:rsidRDefault="00A15FE3" w:rsidP="00BF46B0">
      <w:pPr>
        <w:pStyle w:val="TOC2"/>
        <w:tabs>
          <w:tab w:val="right" w:leader="dot" w:pos="9062"/>
        </w:tabs>
        <w:spacing w:after="0"/>
        <w:rPr>
          <w:rFonts w:ascii="Calibri" w:hAnsi="Calibri"/>
          <w:noProof/>
          <w:szCs w:val="22"/>
          <w:lang w:eastAsia="de-CH"/>
        </w:rPr>
      </w:pPr>
      <w:hyperlink w:anchor="_Toc364668473" w:history="1">
        <w:r w:rsidRPr="00B2544F">
          <w:rPr>
            <w:rStyle w:val="Hyperlink"/>
            <w:noProof/>
            <w:lang w:val="fr-CH"/>
          </w:rPr>
          <w:t>Laver la vaiselle</w:t>
        </w:r>
        <w:r>
          <w:rPr>
            <w:noProof/>
            <w:webHidden/>
          </w:rPr>
          <w:tab/>
        </w:r>
        <w:r>
          <w:rPr>
            <w:noProof/>
            <w:webHidden/>
          </w:rPr>
          <w:fldChar w:fldCharType="begin"/>
        </w:r>
        <w:r>
          <w:rPr>
            <w:noProof/>
            <w:webHidden/>
          </w:rPr>
          <w:instrText xml:space="preserve"> PAGEREF _Toc364668473 \h </w:instrText>
        </w:r>
        <w:r>
          <w:rPr>
            <w:noProof/>
            <w:webHidden/>
          </w:rPr>
        </w:r>
        <w:r>
          <w:rPr>
            <w:noProof/>
            <w:webHidden/>
          </w:rPr>
          <w:fldChar w:fldCharType="separate"/>
        </w:r>
        <w:r>
          <w:rPr>
            <w:noProof/>
            <w:webHidden/>
          </w:rPr>
          <w:t>67</w:t>
        </w:r>
        <w:r>
          <w:rPr>
            <w:noProof/>
            <w:webHidden/>
          </w:rPr>
          <w:fldChar w:fldCharType="end"/>
        </w:r>
      </w:hyperlink>
    </w:p>
    <w:p w:rsidR="00A15FE3" w:rsidRPr="00735030" w:rsidRDefault="00A15FE3" w:rsidP="00BF46B0">
      <w:pPr>
        <w:spacing w:after="0"/>
        <w:rPr>
          <w:lang w:val="fr-CH"/>
        </w:rPr>
      </w:pPr>
      <w:r w:rsidRPr="00735030">
        <w:rPr>
          <w:lang w:val="fr-CH"/>
        </w:rPr>
        <w:fldChar w:fldCharType="end"/>
      </w:r>
    </w:p>
    <w:p w:rsidR="00A15FE3" w:rsidRPr="00735030" w:rsidRDefault="00A15FE3" w:rsidP="00B73278">
      <w:pPr>
        <w:spacing w:after="0" w:line="240" w:lineRule="auto"/>
        <w:rPr>
          <w:lang w:val="fr-CH"/>
        </w:rPr>
      </w:pPr>
      <w:r w:rsidRPr="00735030">
        <w:rPr>
          <w:lang w:val="fr-CH"/>
        </w:rPr>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89"/>
        <w:gridCol w:w="3259"/>
        <w:gridCol w:w="3191"/>
      </w:tblGrid>
      <w:tr w:rsidR="00A15FE3" w:rsidRPr="00713CF9" w:rsidTr="00FD1250">
        <w:tc>
          <w:tcPr>
            <w:tcW w:w="3189" w:type="dxa"/>
          </w:tcPr>
          <w:p w:rsidR="00A15FE3" w:rsidRPr="00735030" w:rsidRDefault="00A15FE3" w:rsidP="00B73278">
            <w:pPr>
              <w:spacing w:before="100" w:after="100"/>
              <w:rPr>
                <w:sz w:val="16"/>
                <w:lang w:val="fr-CH"/>
              </w:rPr>
            </w:pPr>
            <w:r w:rsidRPr="00735030">
              <w:rPr>
                <w:sz w:val="16"/>
                <w:lang w:val="fr-CH"/>
              </w:rPr>
              <w:t>Prio A: tout de suite / à bref délai</w:t>
            </w:r>
          </w:p>
        </w:tc>
        <w:tc>
          <w:tcPr>
            <w:tcW w:w="3259" w:type="dxa"/>
          </w:tcPr>
          <w:p w:rsidR="00A15FE3" w:rsidRPr="00735030" w:rsidRDefault="00A15FE3" w:rsidP="00B73278">
            <w:pPr>
              <w:spacing w:before="100" w:after="100"/>
              <w:rPr>
                <w:sz w:val="16"/>
                <w:lang w:val="fr-CH"/>
              </w:rPr>
            </w:pPr>
            <w:r w:rsidRPr="00735030">
              <w:rPr>
                <w:sz w:val="16"/>
                <w:lang w:val="fr-CH"/>
              </w:rPr>
              <w:t>Prio B: à moyen terme</w:t>
            </w:r>
          </w:p>
        </w:tc>
        <w:tc>
          <w:tcPr>
            <w:tcW w:w="3191" w:type="dxa"/>
          </w:tcPr>
          <w:p w:rsidR="00A15FE3" w:rsidRPr="00735030" w:rsidRDefault="00A15FE3" w:rsidP="00B73278">
            <w:pPr>
              <w:spacing w:before="100" w:after="100"/>
              <w:rPr>
                <w:sz w:val="16"/>
                <w:lang w:val="fr-CH"/>
              </w:rPr>
            </w:pPr>
            <w:r w:rsidRPr="00735030">
              <w:rPr>
                <w:sz w:val="16"/>
                <w:lang w:val="fr-CH"/>
              </w:rPr>
              <w:t>Prio C: à long terme</w:t>
            </w:r>
          </w:p>
        </w:tc>
      </w:tr>
    </w:tbl>
    <w:p w:rsidR="00A15FE3" w:rsidRPr="00735030" w:rsidRDefault="00A15FE3" w:rsidP="00517FA6">
      <w:pPr>
        <w:rPr>
          <w:lang w:val="fr-CH"/>
        </w:rPr>
      </w:pPr>
    </w:p>
    <w:p w:rsidR="00A15FE3" w:rsidRPr="00735030" w:rsidRDefault="00A15FE3" w:rsidP="006635A6">
      <w:pPr>
        <w:pStyle w:val="Heading1"/>
        <w:spacing w:after="120"/>
        <w:rPr>
          <w:sz w:val="28"/>
          <w:lang w:val="fr-CH"/>
        </w:rPr>
      </w:pPr>
      <w:bookmarkStart w:id="1" w:name="_Toc364668396"/>
      <w:r>
        <w:rPr>
          <w:sz w:val="28"/>
          <w:lang w:val="fr-CH"/>
        </w:rPr>
        <w:t>Bureau</w:t>
      </w:r>
      <w:bookmarkEnd w:id="1"/>
    </w:p>
    <w:tbl>
      <w:tblPr>
        <w:tblW w:w="9639" w:type="dxa"/>
        <w:tblInd w:w="70" w:type="dxa"/>
        <w:tblLayout w:type="fixed"/>
        <w:tblCellMar>
          <w:left w:w="70" w:type="dxa"/>
          <w:right w:w="70" w:type="dxa"/>
        </w:tblCellMar>
        <w:tblLook w:val="0000"/>
      </w:tblPr>
      <w:tblGrid>
        <w:gridCol w:w="567"/>
        <w:gridCol w:w="4395"/>
        <w:gridCol w:w="992"/>
        <w:gridCol w:w="3260"/>
        <w:gridCol w:w="425"/>
      </w:tblGrid>
      <w:tr w:rsidR="00A15FE3" w:rsidRPr="00713CF9" w:rsidTr="00B73278">
        <w:trPr>
          <w:tblHeader/>
        </w:trPr>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4B5587">
            <w:pPr>
              <w:keepLines/>
              <w:spacing w:before="40" w:after="40"/>
              <w:jc w:val="center"/>
              <w:rPr>
                <w:sz w:val="14"/>
                <w:lang w:val="fr-CH"/>
              </w:rPr>
            </w:pPr>
          </w:p>
        </w:tc>
        <w:tc>
          <w:tcPr>
            <w:tcW w:w="4395" w:type="dxa"/>
            <w:tcBorders>
              <w:top w:val="single" w:sz="6" w:space="0" w:color="auto"/>
            </w:tcBorders>
          </w:tcPr>
          <w:p w:rsidR="00A15FE3" w:rsidRPr="00735030" w:rsidRDefault="00A15FE3" w:rsidP="004B5587">
            <w:pPr>
              <w:keepLines/>
              <w:spacing w:before="40" w:after="40"/>
              <w:rPr>
                <w:sz w:val="14"/>
                <w:lang w:val="fr-CH"/>
              </w:rPr>
            </w:pPr>
            <w:r w:rsidRPr="00713CF9">
              <w:rPr>
                <w:sz w:val="14"/>
                <w:lang w:val="fr-CH"/>
              </w:rPr>
              <w:t>Question</w:t>
            </w:r>
          </w:p>
        </w:tc>
        <w:tc>
          <w:tcPr>
            <w:tcW w:w="992" w:type="dxa"/>
            <w:tcBorders>
              <w:top w:val="single" w:sz="6" w:space="0" w:color="auto"/>
              <w:left w:val="single" w:sz="6" w:space="0" w:color="auto"/>
              <w:right w:val="single" w:sz="6" w:space="0" w:color="auto"/>
            </w:tcBorders>
          </w:tcPr>
          <w:p w:rsidR="00A15FE3" w:rsidRPr="00735030" w:rsidRDefault="00A15FE3" w:rsidP="004B5587">
            <w:pPr>
              <w:keepLines/>
              <w:spacing w:before="40" w:after="40"/>
              <w:jc w:val="center"/>
              <w:rPr>
                <w:sz w:val="14"/>
                <w:lang w:val="fr-CH"/>
              </w:rPr>
            </w:pPr>
            <w:r w:rsidRPr="00713CF9">
              <w:rPr>
                <w:sz w:val="14"/>
                <w:lang w:val="fr-CH"/>
              </w:rPr>
              <w:t>oui  non  NA</w:t>
            </w:r>
          </w:p>
        </w:tc>
        <w:tc>
          <w:tcPr>
            <w:tcW w:w="3260" w:type="dxa"/>
            <w:tcBorders>
              <w:top w:val="single" w:sz="6" w:space="0" w:color="auto"/>
            </w:tcBorders>
          </w:tcPr>
          <w:p w:rsidR="00A15FE3" w:rsidRPr="00735030" w:rsidRDefault="00A15FE3" w:rsidP="004B5587">
            <w:pPr>
              <w:keepLines/>
              <w:spacing w:before="40" w:after="40"/>
              <w:rPr>
                <w:sz w:val="14"/>
                <w:lang w:val="fr-CH"/>
              </w:rPr>
            </w:pPr>
            <w:r w:rsidRPr="00713CF9">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35030" w:rsidRDefault="00A15FE3" w:rsidP="004B5587">
            <w:pPr>
              <w:keepLines/>
              <w:spacing w:before="40" w:after="40"/>
              <w:jc w:val="center"/>
              <w:rPr>
                <w:sz w:val="14"/>
                <w:lang w:val="fr-CH"/>
              </w:rPr>
            </w:pPr>
            <w:r w:rsidRPr="00735030">
              <w:rPr>
                <w:sz w:val="14"/>
                <w:lang w:val="fr-CH"/>
              </w:rPr>
              <w:t>Prio</w:t>
            </w: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b/>
                <w:lang w:val="fr-CH"/>
              </w:rPr>
              <w:t>1</w:t>
            </w:r>
          </w:p>
        </w:tc>
        <w:tc>
          <w:tcPr>
            <w:tcW w:w="4395"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2" w:name="_Toc364668397"/>
            <w:r w:rsidRPr="00735030">
              <w:rPr>
                <w:lang w:val="fr-CH"/>
              </w:rPr>
              <w:t>Travail de bureau</w:t>
            </w:r>
            <w:bookmarkEnd w:id="2"/>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1.01</w:t>
            </w:r>
          </w:p>
        </w:tc>
        <w:tc>
          <w:tcPr>
            <w:tcW w:w="4395" w:type="dxa"/>
            <w:tcBorders>
              <w:top w:val="single" w:sz="6" w:space="0" w:color="auto"/>
              <w:left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postes de travail sont-il agencés et installés dans les bureaux en accord avec le type de l'activité (par ex. travail sur écran, service téléphonique, se</w:t>
            </w:r>
            <w:r w:rsidRPr="00713CF9">
              <w:rPr>
                <w:rFonts w:cs="Arial"/>
                <w:color w:val="000000"/>
                <w:sz w:val="18"/>
                <w:szCs w:val="18"/>
                <w:lang w:val="fr-CH"/>
              </w:rPr>
              <w:t>r</w:t>
            </w:r>
            <w:r w:rsidRPr="00713CF9">
              <w:rPr>
                <w:rFonts w:cs="Arial"/>
                <w:color w:val="000000"/>
                <w:sz w:val="18"/>
                <w:szCs w:val="18"/>
                <w:lang w:val="fr-CH"/>
              </w:rPr>
              <w:t>vice au guichet, activités diverses, etc.)?</w:t>
            </w:r>
          </w:p>
        </w:tc>
        <w:tc>
          <w:tcPr>
            <w:tcW w:w="992" w:type="dxa"/>
            <w:tcBorders>
              <w:top w:val="single" w:sz="6" w:space="0" w:color="auto"/>
              <w:left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1.02</w:t>
            </w:r>
          </w:p>
        </w:tc>
        <w:tc>
          <w:tcPr>
            <w:tcW w:w="4395" w:type="dxa"/>
            <w:tcBorders>
              <w:top w:val="single" w:sz="6" w:space="0" w:color="auto"/>
              <w:left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Est-ce que les mesures de la table de travail sont suffisantes et sa hauteur adaptée à l’activité?</w:t>
            </w:r>
          </w:p>
        </w:tc>
        <w:tc>
          <w:tcPr>
            <w:tcW w:w="992" w:type="dxa"/>
            <w:tcBorders>
              <w:top w:val="single" w:sz="6" w:space="0" w:color="auto"/>
              <w:left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1.03</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dimensions de la table de travail sont-elles suffisantes (surface minimale de 120 x 80 cm)?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1.04</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L'espace disponible sous le bureau permet-il aux jambes et aux pieds de se mouvoir librement (in</w:t>
            </w:r>
            <w:r w:rsidRPr="00713CF9">
              <w:rPr>
                <w:rFonts w:cs="Arial"/>
                <w:color w:val="000000"/>
                <w:sz w:val="18"/>
                <w:szCs w:val="18"/>
                <w:lang w:val="fr-CH"/>
              </w:rPr>
              <w:t>s</w:t>
            </w:r>
            <w:r w:rsidRPr="00713CF9">
              <w:rPr>
                <w:rFonts w:cs="Arial"/>
                <w:color w:val="000000"/>
                <w:sz w:val="18"/>
                <w:szCs w:val="18"/>
                <w:lang w:val="fr-CH"/>
              </w:rPr>
              <w:t>tallation aisée possible)?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1.05</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siège est-il sûr et confortable (pied en étoile à 5 branches, dossier réglable, hauteur réglable, re</w:t>
            </w:r>
            <w:r w:rsidRPr="00713CF9">
              <w:rPr>
                <w:rFonts w:cs="Arial"/>
                <w:color w:val="000000"/>
                <w:sz w:val="18"/>
                <w:szCs w:val="18"/>
                <w:lang w:val="fr-CH"/>
              </w:rPr>
              <w:t>m</w:t>
            </w:r>
            <w:r w:rsidRPr="00713CF9">
              <w:rPr>
                <w:rFonts w:cs="Arial"/>
                <w:color w:val="000000"/>
                <w:sz w:val="18"/>
                <w:szCs w:val="18"/>
                <w:lang w:val="fr-CH"/>
              </w:rPr>
              <w:t>bourrage)?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1.06</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distance visuelle à l’écran et au porte-documents est-elle de 50–80 cm?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1.07</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L’écran est-il placé de telle sorte qu’il n’y a aucun reflet ni éblouissement en provenance de l’éclairage du local ou des fenêtres?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1.08</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Est-ce que les caractères sur l’écran sont bien lisibles et l’écran est-il exempt de papillotement?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1.09</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clavier peut-il être disposé librement et indépe</w:t>
            </w:r>
            <w:r w:rsidRPr="00713CF9">
              <w:rPr>
                <w:rFonts w:cs="Arial"/>
                <w:color w:val="000000"/>
                <w:sz w:val="18"/>
                <w:szCs w:val="18"/>
                <w:lang w:val="fr-CH"/>
              </w:rPr>
              <w:t>n</w:t>
            </w:r>
            <w:r w:rsidRPr="00713CF9">
              <w:rPr>
                <w:rFonts w:cs="Arial"/>
                <w:color w:val="000000"/>
                <w:sz w:val="18"/>
                <w:szCs w:val="18"/>
                <w:lang w:val="fr-CH"/>
              </w:rPr>
              <w:t>damment de l'écran? Son placement convient-il et peut-il être utilisé sans devoir lever le dos de la main (clavier parallèle au bord du bureau, à une distance de 10 à 20 cm, si possible un modèle plat d'une hauteur &lt; 3 cm ou présence de repose-poignets)?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1.10</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forme et la taille de la souris sont-elles ada</w:t>
            </w:r>
            <w:r w:rsidRPr="00713CF9">
              <w:rPr>
                <w:rFonts w:cs="Arial"/>
                <w:color w:val="000000"/>
                <w:sz w:val="18"/>
                <w:szCs w:val="18"/>
                <w:lang w:val="fr-CH"/>
              </w:rPr>
              <w:t>p</w:t>
            </w:r>
            <w:r w:rsidRPr="00713CF9">
              <w:rPr>
                <w:rFonts w:cs="Arial"/>
                <w:color w:val="000000"/>
                <w:sz w:val="18"/>
                <w:szCs w:val="18"/>
                <w:lang w:val="fr-CH"/>
              </w:rPr>
              <w:t>tées à la main? Si possible, la souris est-elle util</w:t>
            </w:r>
            <w:r w:rsidRPr="00713CF9">
              <w:rPr>
                <w:rFonts w:cs="Arial"/>
                <w:color w:val="000000"/>
                <w:sz w:val="18"/>
                <w:szCs w:val="18"/>
                <w:lang w:val="fr-CH"/>
              </w:rPr>
              <w:t>i</w:t>
            </w:r>
            <w:r w:rsidRPr="00713CF9">
              <w:rPr>
                <w:rFonts w:cs="Arial"/>
                <w:color w:val="000000"/>
                <w:sz w:val="18"/>
                <w:szCs w:val="18"/>
                <w:lang w:val="fr-CH"/>
              </w:rPr>
              <w:t>sée à proximité du corps et placée sur le côté du clavier?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1.11</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L'espace de mouvement au poste de travail est-il suffisant (pour un chaise de bureau, liberté de mouvement minimale de 100 cm entre le bord du bureau et les objets situés dans le dos)?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1.12</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connaissent-ils les principes d'ergonomie permettant d'utiliser de manière ad</w:t>
            </w:r>
            <w:r w:rsidRPr="00713CF9">
              <w:rPr>
                <w:rFonts w:cs="Arial"/>
                <w:color w:val="000000"/>
                <w:sz w:val="18"/>
                <w:szCs w:val="18"/>
                <w:lang w:val="fr-CH"/>
              </w:rPr>
              <w:t>é</w:t>
            </w:r>
            <w:r w:rsidRPr="00713CF9">
              <w:rPr>
                <w:rFonts w:cs="Arial"/>
                <w:color w:val="000000"/>
                <w:sz w:val="18"/>
                <w:szCs w:val="18"/>
                <w:lang w:val="fr-CH"/>
              </w:rPr>
              <w:t>quate leur poste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1.13</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L'accès au poste de travail est-il suffisamment spacieux (largeur min. de 80 cm)?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1.14</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équipements, tels que des repose-poignets ou des repose-pieds, sont-ils à disposition si besoin est?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pPr>
              <w:rPr>
                <w:rFonts w:cs="Arial"/>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b/>
                <w:lang w:val="fr-CH"/>
              </w:rPr>
              <w:t>2</w:t>
            </w:r>
          </w:p>
        </w:tc>
        <w:tc>
          <w:tcPr>
            <w:tcW w:w="4395"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3" w:name="_Toc364668398"/>
            <w:r w:rsidRPr="00735030">
              <w:rPr>
                <w:lang w:val="fr-CH"/>
              </w:rPr>
              <w:t>Environnement</w:t>
            </w:r>
            <w:bookmarkEnd w:id="3"/>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2.01</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température ambiante appropriée est-elle maintenue?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2.02</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courants d’air sont-ils évités au poste de tr</w:t>
            </w:r>
            <w:r w:rsidRPr="00713CF9">
              <w:rPr>
                <w:rFonts w:cs="Arial"/>
                <w:color w:val="000000"/>
                <w:sz w:val="18"/>
                <w:szCs w:val="18"/>
                <w:lang w:val="fr-CH"/>
              </w:rPr>
              <w:t>a</w:t>
            </w:r>
            <w:r w:rsidRPr="00713CF9">
              <w:rPr>
                <w:rFonts w:cs="Arial"/>
                <w:color w:val="000000"/>
                <w:sz w:val="18"/>
                <w:szCs w:val="18"/>
                <w:lang w:val="fr-CH"/>
              </w:rPr>
              <w:t>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2.03</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L’humidité de l’air est-elle dans des limites appr</w:t>
            </w:r>
            <w:r w:rsidRPr="00713CF9">
              <w:rPr>
                <w:rFonts w:cs="Arial"/>
                <w:color w:val="000000"/>
                <w:sz w:val="18"/>
                <w:szCs w:val="18"/>
                <w:lang w:val="fr-CH"/>
              </w:rPr>
              <w:t>o</w:t>
            </w:r>
            <w:r w:rsidRPr="00713CF9">
              <w:rPr>
                <w:rFonts w:cs="Arial"/>
                <w:color w:val="000000"/>
                <w:sz w:val="18"/>
                <w:szCs w:val="18"/>
                <w:lang w:val="fr-CH"/>
              </w:rPr>
              <w:t>priées?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2.04</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poste de travail est-il exempt de bruits perturb</w:t>
            </w:r>
            <w:r w:rsidRPr="00713CF9">
              <w:rPr>
                <w:rFonts w:cs="Arial"/>
                <w:color w:val="000000"/>
                <w:sz w:val="18"/>
                <w:szCs w:val="18"/>
                <w:lang w:val="fr-CH"/>
              </w:rPr>
              <w:t>a</w:t>
            </w:r>
            <w:r w:rsidRPr="00713CF9">
              <w:rPr>
                <w:rFonts w:cs="Arial"/>
                <w:color w:val="000000"/>
                <w:sz w:val="18"/>
                <w:szCs w:val="18"/>
                <w:lang w:val="fr-CH"/>
              </w:rPr>
              <w:t>teurs?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2.05</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L’éclairage du poste de travail est-il sans ébloui</w:t>
            </w:r>
            <w:r w:rsidRPr="00713CF9">
              <w:rPr>
                <w:rFonts w:cs="Arial"/>
                <w:color w:val="000000"/>
                <w:sz w:val="18"/>
                <w:szCs w:val="18"/>
                <w:lang w:val="fr-CH"/>
              </w:rPr>
              <w:t>s</w:t>
            </w:r>
            <w:r w:rsidRPr="00713CF9">
              <w:rPr>
                <w:rFonts w:cs="Arial"/>
                <w:color w:val="000000"/>
                <w:sz w:val="18"/>
                <w:szCs w:val="18"/>
                <w:lang w:val="fr-CH"/>
              </w:rPr>
              <w:t>sement?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2.06</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clarté au poste de travail est-elle suffisante pour l’activité à accomplir?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2.07</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transition de l’éclairage (clair - foncé) est-elle aussi régulière que possible?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2.08</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postes de travail disposent-ils systématiqu</w:t>
            </w:r>
            <w:r w:rsidRPr="00713CF9">
              <w:rPr>
                <w:rFonts w:cs="Arial"/>
                <w:color w:val="000000"/>
                <w:sz w:val="18"/>
                <w:szCs w:val="18"/>
                <w:lang w:val="fr-CH"/>
              </w:rPr>
              <w:t>e</w:t>
            </w:r>
            <w:r w:rsidRPr="00713CF9">
              <w:rPr>
                <w:rFonts w:cs="Arial"/>
                <w:color w:val="000000"/>
                <w:sz w:val="18"/>
                <w:szCs w:val="18"/>
                <w:lang w:val="fr-CH"/>
              </w:rPr>
              <w:t>ment d'une vue sur l'extérieur (l'absence de vue sur l'extérieur n'est autorisée que pour des impératifs techniques. Les postes de travail concernés doivent alors bénéficier de mesures compensatoires, comme par exemple des pauses supplémentaires rémunérées dans des pièces avec vue sur l'ext</w:t>
            </w:r>
            <w:r w:rsidRPr="00713CF9">
              <w:rPr>
                <w:rFonts w:cs="Arial"/>
                <w:color w:val="000000"/>
                <w:sz w:val="18"/>
                <w:szCs w:val="18"/>
                <w:lang w:val="fr-CH"/>
              </w:rPr>
              <w:t>é</w:t>
            </w:r>
            <w:r w:rsidRPr="00713CF9">
              <w:rPr>
                <w:rFonts w:cs="Arial"/>
                <w:color w:val="000000"/>
                <w:sz w:val="18"/>
                <w:szCs w:val="18"/>
                <w:lang w:val="fr-CH"/>
              </w:rPr>
              <w:t xml:space="preserve">rieur)?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2.09</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locaux de travail peuvent-ils être aérés suff</w:t>
            </w:r>
            <w:r w:rsidRPr="00713CF9">
              <w:rPr>
                <w:rFonts w:cs="Arial"/>
                <w:color w:val="000000"/>
                <w:sz w:val="18"/>
                <w:szCs w:val="18"/>
                <w:lang w:val="fr-CH"/>
              </w:rPr>
              <w:t>i</w:t>
            </w:r>
            <w:r w:rsidRPr="00713CF9">
              <w:rPr>
                <w:rFonts w:cs="Arial"/>
                <w:color w:val="000000"/>
                <w:sz w:val="18"/>
                <w:szCs w:val="18"/>
                <w:lang w:val="fr-CH"/>
              </w:rPr>
              <w:t>samment?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2.10</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appareils à laser, imprimantes et photoc</w:t>
            </w:r>
            <w:r w:rsidRPr="00713CF9">
              <w:rPr>
                <w:rFonts w:cs="Arial"/>
                <w:color w:val="000000"/>
                <w:sz w:val="18"/>
                <w:szCs w:val="18"/>
                <w:lang w:val="fr-CH"/>
              </w:rPr>
              <w:t>o</w:t>
            </w:r>
            <w:r w:rsidRPr="00713CF9">
              <w:rPr>
                <w:rFonts w:cs="Arial"/>
                <w:color w:val="000000"/>
                <w:sz w:val="18"/>
                <w:szCs w:val="18"/>
                <w:lang w:val="fr-CH"/>
              </w:rPr>
              <w:t>pieurs sont-ils disposés de manière à ce que leurs systèmes de ventilation ne soient pas dirigés vers les collaborateurs?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2.11</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Lorsqu'ils sont utilisés de manière intensive à haut rendement, les appareils sont-ils placés, dans la mesure du possible, dans des pièces séparées?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2.12</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modes d'emploi des différents appareils sont-ils disponibles? Sont-ils suivis (lors du chang</w:t>
            </w:r>
            <w:r w:rsidRPr="00713CF9">
              <w:rPr>
                <w:rFonts w:cs="Arial"/>
                <w:color w:val="000000"/>
                <w:sz w:val="18"/>
                <w:szCs w:val="18"/>
                <w:lang w:val="fr-CH"/>
              </w:rPr>
              <w:t>e</w:t>
            </w:r>
            <w:r w:rsidRPr="00713CF9">
              <w:rPr>
                <w:rFonts w:cs="Arial"/>
                <w:color w:val="000000"/>
                <w:sz w:val="18"/>
                <w:szCs w:val="18"/>
                <w:lang w:val="fr-CH"/>
              </w:rPr>
              <w:t xml:space="preserve">ment des cartouches de toner, par ex.)?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2.13</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maintenance des appareils est-elle réalisée régulièrement par des spécialistes?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2.14</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chemin au sol est-il libre de tout câble (câbles placés dans des goulottes résistantes au piétin</w:t>
            </w:r>
            <w:r w:rsidRPr="00713CF9">
              <w:rPr>
                <w:rFonts w:cs="Arial"/>
                <w:color w:val="000000"/>
                <w:sz w:val="18"/>
                <w:szCs w:val="18"/>
                <w:lang w:val="fr-CH"/>
              </w:rPr>
              <w:t>e</w:t>
            </w:r>
            <w:r w:rsidRPr="00713CF9">
              <w:rPr>
                <w:rFonts w:cs="Arial"/>
                <w:color w:val="000000"/>
                <w:sz w:val="18"/>
                <w:szCs w:val="18"/>
                <w:lang w:val="fr-CH"/>
              </w:rPr>
              <w:t>ment, câbles de raccordement des différents app</w:t>
            </w:r>
            <w:r w:rsidRPr="00713CF9">
              <w:rPr>
                <w:rFonts w:cs="Arial"/>
                <w:color w:val="000000"/>
                <w:sz w:val="18"/>
                <w:szCs w:val="18"/>
                <w:lang w:val="fr-CH"/>
              </w:rPr>
              <w:t>a</w:t>
            </w:r>
            <w:r w:rsidRPr="00713CF9">
              <w:rPr>
                <w:rFonts w:cs="Arial"/>
                <w:color w:val="000000"/>
                <w:sz w:val="18"/>
                <w:szCs w:val="18"/>
                <w:lang w:val="fr-CH"/>
              </w:rPr>
              <w:t xml:space="preserve">reils placés à l'intérieur des goulottes de câbles de bureau prévues à cet effet)?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2.15</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installations électriques défectueuses (câbles, prises électriques, etc.) sont-elles réparées imm</w:t>
            </w:r>
            <w:r w:rsidRPr="00713CF9">
              <w:rPr>
                <w:rFonts w:cs="Arial"/>
                <w:color w:val="000000"/>
                <w:sz w:val="18"/>
                <w:szCs w:val="18"/>
                <w:lang w:val="fr-CH"/>
              </w:rPr>
              <w:t>é</w:t>
            </w:r>
            <w:r w:rsidRPr="00713CF9">
              <w:rPr>
                <w:rFonts w:cs="Arial"/>
                <w:color w:val="000000"/>
                <w:sz w:val="18"/>
                <w:szCs w:val="18"/>
                <w:lang w:val="fr-CH"/>
              </w:rPr>
              <w:t>diatement par un spécialiste?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2.16</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massicots sont-ils suffisamment protégés?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2.17</w:t>
            </w: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destructeurs de documents sont-ils suffisa</w:t>
            </w:r>
            <w:r w:rsidRPr="00713CF9">
              <w:rPr>
                <w:rFonts w:cs="Arial"/>
                <w:color w:val="000000"/>
                <w:sz w:val="18"/>
                <w:szCs w:val="18"/>
                <w:lang w:val="fr-CH"/>
              </w:rPr>
              <w:t>m</w:t>
            </w:r>
            <w:r w:rsidRPr="00713CF9">
              <w:rPr>
                <w:rFonts w:cs="Arial"/>
                <w:color w:val="000000"/>
                <w:sz w:val="18"/>
                <w:szCs w:val="18"/>
                <w:lang w:val="fr-CH"/>
              </w:rPr>
              <w:t>ment protégés contre tout contact?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446608">
        <w:tc>
          <w:tcPr>
            <w:tcW w:w="567" w:type="dxa"/>
            <w:tcBorders>
              <w:top w:val="single" w:sz="6" w:space="0" w:color="auto"/>
              <w:left w:val="single" w:sz="6" w:space="0" w:color="auto"/>
              <w:bottom w:val="single" w:sz="6" w:space="0" w:color="auto"/>
              <w:right w:val="single" w:sz="6" w:space="0" w:color="auto"/>
            </w:tcBorders>
          </w:tcPr>
          <w:p w:rsidR="00A15FE3" w:rsidRPr="00735030" w:rsidRDefault="00A15FE3" w:rsidP="00446608">
            <w:pPr>
              <w:keepLines/>
              <w:spacing w:before="120" w:after="60"/>
              <w:jc w:val="center"/>
              <w:rPr>
                <w:sz w:val="18"/>
                <w:lang w:val="fr-CH"/>
              </w:rPr>
            </w:pPr>
          </w:p>
        </w:tc>
        <w:tc>
          <w:tcPr>
            <w:tcW w:w="4395" w:type="dxa"/>
            <w:tcBorders>
              <w:top w:val="single" w:sz="6" w:space="0" w:color="auto"/>
              <w:left w:val="single" w:sz="6" w:space="0" w:color="auto"/>
              <w:bottom w:val="single" w:sz="6" w:space="0" w:color="auto"/>
              <w:right w:val="single" w:sz="6" w:space="0" w:color="auto"/>
            </w:tcBorders>
          </w:tcPr>
          <w:p w:rsidR="00A15FE3" w:rsidRPr="00713CF9" w:rsidRDefault="00A15FE3" w:rsidP="00446608">
            <w:pPr>
              <w:spacing w:before="40" w:after="40"/>
              <w:rPr>
                <w:rFonts w:cs="Arial"/>
                <w:color w:val="000000"/>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446608">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446608">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446608">
            <w:pPr>
              <w:keepLines/>
              <w:spacing w:before="120" w:after="60"/>
              <w:rPr>
                <w:sz w:val="18"/>
                <w:lang w:val="fr-CH"/>
              </w:rPr>
            </w:pPr>
          </w:p>
        </w:tc>
      </w:tr>
    </w:tbl>
    <w:p w:rsidR="00A15FE3" w:rsidRDefault="00A15FE3" w:rsidP="00021432">
      <w:pPr>
        <w:rPr>
          <w:lang w:val="fr-CH"/>
        </w:rPr>
      </w:pPr>
    </w:p>
    <w:p w:rsidR="00A15FE3" w:rsidRPr="00735030" w:rsidRDefault="00A15FE3" w:rsidP="006635A6">
      <w:pPr>
        <w:pStyle w:val="Heading1"/>
        <w:rPr>
          <w:lang w:val="fr-CH"/>
        </w:rPr>
      </w:pPr>
      <w:bookmarkStart w:id="4" w:name="_Toc364668399"/>
      <w:r>
        <w:rPr>
          <w:lang w:val="fr-CH"/>
        </w:rPr>
        <w:t>Bâtiment</w:t>
      </w:r>
      <w:bookmarkEnd w:id="4"/>
    </w:p>
    <w:tbl>
      <w:tblPr>
        <w:tblW w:w="9639" w:type="dxa"/>
        <w:tblInd w:w="70" w:type="dxa"/>
        <w:tblLayout w:type="fixed"/>
        <w:tblCellMar>
          <w:left w:w="70" w:type="dxa"/>
          <w:right w:w="70" w:type="dxa"/>
        </w:tblCellMar>
        <w:tblLook w:val="0000"/>
      </w:tblPr>
      <w:tblGrid>
        <w:gridCol w:w="709"/>
        <w:gridCol w:w="4253"/>
        <w:gridCol w:w="992"/>
        <w:gridCol w:w="3260"/>
        <w:gridCol w:w="425"/>
      </w:tblGrid>
      <w:tr w:rsidR="00A15FE3" w:rsidRPr="00713CF9"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735030">
            <w:pPr>
              <w:keepLines/>
              <w:spacing w:before="40" w:after="40"/>
              <w:jc w:val="center"/>
              <w:rPr>
                <w:sz w:val="14"/>
                <w:lang w:val="fr-CH"/>
              </w:rPr>
            </w:pPr>
          </w:p>
        </w:tc>
        <w:tc>
          <w:tcPr>
            <w:tcW w:w="4253"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Question</w:t>
            </w:r>
          </w:p>
        </w:tc>
        <w:tc>
          <w:tcPr>
            <w:tcW w:w="992"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13CF9">
              <w:rPr>
                <w:sz w:val="14"/>
                <w:lang w:val="fr-CH"/>
              </w:rPr>
              <w:t>oui  non  NA</w:t>
            </w:r>
          </w:p>
        </w:tc>
        <w:tc>
          <w:tcPr>
            <w:tcW w:w="3260"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35030">
              <w:rPr>
                <w:sz w:val="14"/>
                <w:lang w:val="fr-CH"/>
              </w:rPr>
              <w:t>Prio</w:t>
            </w: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b/>
                <w:lang w:val="fr-CH"/>
              </w:rPr>
              <w:t>3</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5" w:name="_Toc364668400"/>
            <w:r w:rsidRPr="00735030">
              <w:rPr>
                <w:lang w:val="fr-CH"/>
              </w:rPr>
              <w:t>Sols</w:t>
            </w:r>
            <w:bookmarkEnd w:id="5"/>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revêtements de sol sont-ils antidérapants? Sont-ils adaptés aux conditions d'utilisation? </w:t>
            </w:r>
            <w:r w:rsidRPr="00713CF9">
              <w:rPr>
                <w:rFonts w:cs="Arial"/>
                <w:color w:val="000000"/>
                <w:sz w:val="18"/>
                <w:szCs w:val="18"/>
                <w:lang w:val="fr-CH"/>
              </w:rPr>
              <w:br/>
              <w:t>(Selon les conditions d'utilisation, surface r</w:t>
            </w:r>
            <w:r w:rsidRPr="00713CF9">
              <w:rPr>
                <w:rFonts w:cs="Arial"/>
                <w:color w:val="000000"/>
                <w:sz w:val="18"/>
                <w:szCs w:val="18"/>
                <w:lang w:val="fr-CH"/>
              </w:rPr>
              <w:t>u</w:t>
            </w:r>
            <w:r w:rsidRPr="00713CF9">
              <w:rPr>
                <w:rFonts w:cs="Arial"/>
                <w:color w:val="000000"/>
                <w:sz w:val="18"/>
                <w:szCs w:val="18"/>
                <w:lang w:val="fr-CH"/>
              </w:rPr>
              <w:t>gueuse, revêtement rainuré, plaques à taquets, etc.; des entreprises spécialisées peuvent ult</w:t>
            </w:r>
            <w:r w:rsidRPr="00713CF9">
              <w:rPr>
                <w:rFonts w:cs="Arial"/>
                <w:color w:val="000000"/>
                <w:sz w:val="18"/>
                <w:szCs w:val="18"/>
                <w:lang w:val="fr-CH"/>
              </w:rPr>
              <w:t>é</w:t>
            </w:r>
            <w:r w:rsidRPr="00713CF9">
              <w:rPr>
                <w:rFonts w:cs="Arial"/>
                <w:color w:val="000000"/>
                <w:sz w:val="18"/>
                <w:szCs w:val="18"/>
                <w:lang w:val="fr-CH"/>
              </w:rPr>
              <w:t>rieurement rendre les sols de pierre et en cér</w:t>
            </w:r>
            <w:r w:rsidRPr="00713CF9">
              <w:rPr>
                <w:rFonts w:cs="Arial"/>
                <w:color w:val="000000"/>
                <w:sz w:val="18"/>
                <w:szCs w:val="18"/>
                <w:lang w:val="fr-CH"/>
              </w:rPr>
              <w:t>a</w:t>
            </w:r>
            <w:r w:rsidRPr="00713CF9">
              <w:rPr>
                <w:rFonts w:cs="Arial"/>
                <w:color w:val="000000"/>
                <w:sz w:val="18"/>
                <w:szCs w:val="18"/>
                <w:lang w:val="fr-CH"/>
              </w:rPr>
              <w:t>mique antidérapants.)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liquides peuvent-ils s'écouler librement en milieu humide </w:t>
            </w:r>
            <w:r w:rsidRPr="00713CF9">
              <w:rPr>
                <w:rFonts w:cs="Arial"/>
                <w:color w:val="000000"/>
                <w:sz w:val="18"/>
                <w:szCs w:val="18"/>
                <w:lang w:val="fr-CH"/>
              </w:rPr>
              <w:br/>
              <w:t>(sols texturés légèrement inclinés, caillebottis,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sas anti-salissures résistants à l'humidité adaptés sont-ils installés dans l'entrée des bât</w:t>
            </w:r>
            <w:r w:rsidRPr="00713CF9">
              <w:rPr>
                <w:rFonts w:cs="Arial"/>
                <w:color w:val="000000"/>
                <w:sz w:val="18"/>
                <w:szCs w:val="18"/>
                <w:lang w:val="fr-CH"/>
              </w:rPr>
              <w:t>i</w:t>
            </w:r>
            <w:r w:rsidRPr="00713CF9">
              <w:rPr>
                <w:rFonts w:cs="Arial"/>
                <w:color w:val="000000"/>
                <w:sz w:val="18"/>
                <w:szCs w:val="18"/>
                <w:lang w:val="fr-CH"/>
              </w:rPr>
              <w:t xml:space="preserve">ments </w:t>
            </w:r>
            <w:r w:rsidRPr="00713CF9">
              <w:rPr>
                <w:rFonts w:cs="Arial"/>
                <w:color w:val="000000"/>
                <w:sz w:val="18"/>
                <w:szCs w:val="18"/>
                <w:lang w:val="fr-CH"/>
              </w:rPr>
              <w:br/>
              <w:t>(s'assurer que les sas anti-salissures, tapis d'e</w:t>
            </w:r>
            <w:r w:rsidRPr="00713CF9">
              <w:rPr>
                <w:rFonts w:cs="Arial"/>
                <w:color w:val="000000"/>
                <w:sz w:val="18"/>
                <w:szCs w:val="18"/>
                <w:lang w:val="fr-CH"/>
              </w:rPr>
              <w:t>n</w:t>
            </w:r>
            <w:r w:rsidRPr="00713CF9">
              <w:rPr>
                <w:rFonts w:cs="Arial"/>
                <w:color w:val="000000"/>
                <w:sz w:val="18"/>
                <w:szCs w:val="18"/>
                <w:lang w:val="fr-CH"/>
              </w:rPr>
              <w:t>trée et autres ne sont pas glissants et que leurs bords ne peuvent pas se retourner)?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bandes antidérapantes sont-elles placées aux endroits particulièrement critiques, comme au bord des escaliers, par exemple?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endroits usés, fragiles ou endommagés des revêtements de sols sont-ils réparés ou rempl</w:t>
            </w:r>
            <w:r w:rsidRPr="00713CF9">
              <w:rPr>
                <w:rFonts w:cs="Arial"/>
                <w:color w:val="000000"/>
                <w:sz w:val="18"/>
                <w:szCs w:val="18"/>
                <w:lang w:val="fr-CH"/>
              </w:rPr>
              <w:t>a</w:t>
            </w:r>
            <w:r w:rsidRPr="00713CF9">
              <w:rPr>
                <w:rFonts w:cs="Arial"/>
                <w:color w:val="000000"/>
                <w:sz w:val="18"/>
                <w:szCs w:val="18"/>
                <w:lang w:val="fr-CH"/>
              </w:rPr>
              <w:t>cés immédiatement?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3.06</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chemins extérieurs de liaison sont-ils am</w:t>
            </w:r>
            <w:r w:rsidRPr="00713CF9">
              <w:rPr>
                <w:rFonts w:cs="Arial"/>
                <w:color w:val="000000"/>
                <w:sz w:val="18"/>
                <w:szCs w:val="18"/>
                <w:lang w:val="fr-CH"/>
              </w:rPr>
              <w:t>é</w:t>
            </w:r>
            <w:r w:rsidRPr="00713CF9">
              <w:rPr>
                <w:rFonts w:cs="Arial"/>
                <w:color w:val="000000"/>
                <w:sz w:val="18"/>
                <w:szCs w:val="18"/>
                <w:lang w:val="fr-CH"/>
              </w:rPr>
              <w:t>nagés de manière à éviter que les conditions météorologiques rendent les surfaces glissantes (humidité, neige, verglas), en abritant les ch</w:t>
            </w:r>
            <w:r w:rsidRPr="00713CF9">
              <w:rPr>
                <w:rFonts w:cs="Arial"/>
                <w:color w:val="000000"/>
                <w:sz w:val="18"/>
                <w:szCs w:val="18"/>
                <w:lang w:val="fr-CH"/>
              </w:rPr>
              <w:t>e</w:t>
            </w:r>
            <w:r w:rsidRPr="00713CF9">
              <w:rPr>
                <w:rFonts w:cs="Arial"/>
                <w:color w:val="000000"/>
                <w:sz w:val="18"/>
                <w:szCs w:val="18"/>
                <w:lang w:val="fr-CH"/>
              </w:rPr>
              <w:t>mins, en chauffant les rampes,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service d'hiver est-il organisé?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nettoyage des sols est-il rapide et efficace? Les détergents et les méthodes de nettoyage mis en œuvre sont-ils adaptés et respectueux du tra</w:t>
            </w:r>
            <w:r w:rsidRPr="00713CF9">
              <w:rPr>
                <w:rFonts w:cs="Arial"/>
                <w:color w:val="000000"/>
                <w:sz w:val="18"/>
                <w:szCs w:val="18"/>
                <w:lang w:val="fr-CH"/>
              </w:rPr>
              <w:t>i</w:t>
            </w:r>
            <w:r w:rsidRPr="00713CF9">
              <w:rPr>
                <w:rFonts w:cs="Arial"/>
                <w:color w:val="000000"/>
                <w:sz w:val="18"/>
                <w:szCs w:val="18"/>
                <w:lang w:val="fr-CH"/>
              </w:rPr>
              <w:t>tement antidérapant des sols?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3.09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Y a-t-il dans l'entreprise une personne désignée qui dispose de connaissances spécialisées sur le nettoyage et l'entretien des sols et qui organise le nettoyage?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sols sont-ils plats, exempts de trous, de ra</w:t>
            </w:r>
            <w:r w:rsidRPr="00713CF9">
              <w:rPr>
                <w:rFonts w:cs="Arial"/>
                <w:color w:val="000000"/>
                <w:sz w:val="18"/>
                <w:szCs w:val="18"/>
                <w:lang w:val="fr-CH"/>
              </w:rPr>
              <w:t>i</w:t>
            </w:r>
            <w:r w:rsidRPr="00713CF9">
              <w:rPr>
                <w:rFonts w:cs="Arial"/>
                <w:color w:val="000000"/>
                <w:sz w:val="18"/>
                <w:szCs w:val="18"/>
                <w:lang w:val="fr-CH"/>
              </w:rPr>
              <w:t>nures, d'arêtes et autres obstacles pouvant pr</w:t>
            </w:r>
            <w:r w:rsidRPr="00713CF9">
              <w:rPr>
                <w:rFonts w:cs="Arial"/>
                <w:color w:val="000000"/>
                <w:sz w:val="18"/>
                <w:szCs w:val="18"/>
                <w:lang w:val="fr-CH"/>
              </w:rPr>
              <w:t>o</w:t>
            </w:r>
            <w:r w:rsidRPr="00713CF9">
              <w:rPr>
                <w:rFonts w:cs="Arial"/>
                <w:color w:val="000000"/>
                <w:sz w:val="18"/>
                <w:szCs w:val="18"/>
                <w:lang w:val="fr-CH"/>
              </w:rPr>
              <w:t xml:space="preserve">voquer des chutes </w:t>
            </w:r>
            <w:r w:rsidRPr="00713CF9">
              <w:rPr>
                <w:rFonts w:cs="Arial"/>
                <w:color w:val="000000"/>
                <w:sz w:val="18"/>
                <w:szCs w:val="18"/>
                <w:lang w:val="fr-CH"/>
              </w:rPr>
              <w:br/>
              <w:t>(par obstacle s'entend en général une différence de hauteur de plus de 4 mm.)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ouvertures et gouttières d'évacuation, les ouvertures dans le sol et autres enfoncements au ras du sol sont-ils recouverts? Les couvertures sont-elles résistantes au piétinement et anti-basculement?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profondeur des gouttières d'écoulement indi</w:t>
            </w:r>
            <w:r w:rsidRPr="00713CF9">
              <w:rPr>
                <w:rFonts w:cs="Arial"/>
                <w:color w:val="000000"/>
                <w:sz w:val="18"/>
                <w:szCs w:val="18"/>
                <w:lang w:val="fr-CH"/>
              </w:rPr>
              <w:t>s</w:t>
            </w:r>
            <w:r w:rsidRPr="00713CF9">
              <w:rPr>
                <w:rFonts w:cs="Arial"/>
                <w:color w:val="000000"/>
                <w:sz w:val="18"/>
                <w:szCs w:val="18"/>
                <w:lang w:val="fr-CH"/>
              </w:rPr>
              <w:t xml:space="preserve">pensables est-elle de 2 cm maximum? Leurs bords supérieurs sont-ils arrondis? </w:t>
            </w:r>
            <w:r w:rsidRPr="00713CF9">
              <w:rPr>
                <w:rFonts w:cs="Arial"/>
                <w:color w:val="000000"/>
                <w:sz w:val="18"/>
                <w:szCs w:val="18"/>
                <w:lang w:val="fr-CH"/>
              </w:rPr>
              <w:br/>
              <w:t>(De telles gouttières ne peuvent se trouver sur la trajectoire de chariots de manutention, transpale</w:t>
            </w:r>
            <w:r w:rsidRPr="00713CF9">
              <w:rPr>
                <w:rFonts w:cs="Arial"/>
                <w:color w:val="000000"/>
                <w:sz w:val="18"/>
                <w:szCs w:val="18"/>
                <w:lang w:val="fr-CH"/>
              </w:rPr>
              <w:t>t</w:t>
            </w:r>
            <w:r w:rsidRPr="00713CF9">
              <w:rPr>
                <w:rFonts w:cs="Arial"/>
                <w:color w:val="000000"/>
                <w:sz w:val="18"/>
                <w:szCs w:val="18"/>
                <w:lang w:val="fr-CH"/>
              </w:rPr>
              <w:t>tes manuels, charrettes à bras, etc. utilisés pour transporter des chargements)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caillebottis sont-ils fixés de manière à ne pas basculer, ne pas se détacher et à ce qu'aucune arête ne soit saillante? </w:t>
            </w:r>
            <w:r w:rsidRPr="00713CF9">
              <w:rPr>
                <w:rFonts w:cs="Arial"/>
                <w:color w:val="000000"/>
                <w:sz w:val="18"/>
                <w:szCs w:val="18"/>
                <w:lang w:val="fr-CH"/>
              </w:rPr>
              <w:br/>
              <w:t>(Les caillebottis doivent être vissés entre eux de manière à ce qu'une éventuelle déformation de la grille ne fasse pas ressortir leurs arêtes.)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marches, les échelles, etc. indispensables sont-elles toujours bien signalées et éclairées?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des surfaces de circulation sont-elles régulières? Les rainures dans les zones de circ</w:t>
            </w:r>
            <w:r w:rsidRPr="00713CF9">
              <w:rPr>
                <w:rFonts w:cs="Arial"/>
                <w:color w:val="000000"/>
                <w:sz w:val="18"/>
                <w:szCs w:val="18"/>
                <w:lang w:val="fr-CH"/>
              </w:rPr>
              <w:t>u</w:t>
            </w:r>
            <w:r w:rsidRPr="00713CF9">
              <w:rPr>
                <w:rFonts w:cs="Arial"/>
                <w:color w:val="000000"/>
                <w:sz w:val="18"/>
                <w:szCs w:val="18"/>
                <w:lang w:val="fr-CH"/>
              </w:rPr>
              <w:t>lation de véhicules (charrettes à bras, vélos, transpalettes manuels, etc.) sont-elles recouve</w:t>
            </w:r>
            <w:r w:rsidRPr="00713CF9">
              <w:rPr>
                <w:rFonts w:cs="Arial"/>
                <w:color w:val="000000"/>
                <w:sz w:val="18"/>
                <w:szCs w:val="18"/>
                <w:lang w:val="fr-CH"/>
              </w:rPr>
              <w:t>r</w:t>
            </w:r>
            <w:r w:rsidRPr="00713CF9">
              <w:rPr>
                <w:rFonts w:cs="Arial"/>
                <w:color w:val="000000"/>
                <w:sz w:val="18"/>
                <w:szCs w:val="18"/>
                <w:lang w:val="fr-CH"/>
              </w:rPr>
              <w:t>tes d'un revêtement en caoutchouc?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3.16</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présence de substances glissantes au sol telles que l'eau, l'huile, la poussière de meulage, les granulés et les déchets est-elle évitée? Ces substances sont-elles toujours enlevées imm</w:t>
            </w:r>
            <w:r w:rsidRPr="00713CF9">
              <w:rPr>
                <w:rFonts w:cs="Arial"/>
                <w:color w:val="000000"/>
                <w:sz w:val="18"/>
                <w:szCs w:val="18"/>
                <w:lang w:val="fr-CH"/>
              </w:rPr>
              <w:t>é</w:t>
            </w:r>
            <w:r w:rsidRPr="00713CF9">
              <w:rPr>
                <w:rFonts w:cs="Arial"/>
                <w:color w:val="000000"/>
                <w:sz w:val="18"/>
                <w:szCs w:val="18"/>
                <w:lang w:val="fr-CH"/>
              </w:rPr>
              <w:t>diatement?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L'entreprise dispose-t-elle de moyens de signaler des dangers temporaires de glissement ou de trébuchement? Si nécessaire, ces moyens sont-ils utilisés par les collaborateurs de l'entreprise?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3.18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grilles, des tapis en caoutchouc et d'autres moyens similaires recouvrent-ils les sols non isolés contre le froid et la chaleur dans la zone des postes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b/>
                <w:lang w:val="fr-CH"/>
              </w:rPr>
              <w:t>4</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6" w:name="_Toc364668401"/>
            <w:r>
              <w:rPr>
                <w:lang w:val="fr-CH"/>
              </w:rPr>
              <w:t>Généralité</w:t>
            </w:r>
            <w:bookmarkEnd w:id="6"/>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de circulation (couloirs et escaliers) sont-elles suffisamment éclairées?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dispositifs d’éclairage sont-ils en parfait état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interrupteurs pour l’éclairage des locaux se trouvent-ils à l’entrée et peut-on les atteindre fac</w:t>
            </w:r>
            <w:r w:rsidRPr="00713CF9">
              <w:rPr>
                <w:rFonts w:cs="Arial"/>
                <w:color w:val="000000"/>
                <w:sz w:val="18"/>
                <w:szCs w:val="18"/>
                <w:lang w:val="fr-CH"/>
              </w:rPr>
              <w:t>i</w:t>
            </w:r>
            <w:r w:rsidRPr="00713CF9">
              <w:rPr>
                <w:rFonts w:cs="Arial"/>
                <w:color w:val="000000"/>
                <w:sz w:val="18"/>
                <w:szCs w:val="18"/>
                <w:lang w:val="fr-CH"/>
              </w:rPr>
              <w:t>lement et sans danger?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éclairages ont-ils la même température de couleur dans chaque secteur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clarté au poste de travail est-elle suffisante pour l’activité à accomplir?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L’éclairage du poste de travail est-il sans éblouissement?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Dispose-t-on d’une protection suffisante contre l’éblouissement?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transition de l’éclairage (clair - foncé) est-elle aussi régulière que possible?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locaux de travail peuvent-ils être aérés suff</w:t>
            </w:r>
            <w:r w:rsidRPr="00713CF9">
              <w:rPr>
                <w:rFonts w:cs="Arial"/>
                <w:color w:val="000000"/>
                <w:sz w:val="18"/>
                <w:szCs w:val="18"/>
                <w:lang w:val="fr-CH"/>
              </w:rPr>
              <w:t>i</w:t>
            </w:r>
            <w:r w:rsidRPr="00713CF9">
              <w:rPr>
                <w:rFonts w:cs="Arial"/>
                <w:color w:val="000000"/>
                <w:sz w:val="18"/>
                <w:szCs w:val="18"/>
                <w:lang w:val="fr-CH"/>
              </w:rPr>
              <w:t>samment?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courants d’air sont-ils évités au poste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température ambiante appropriée est-elle maintenue?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L’humidité de l’air est-elle dans des limites a</w:t>
            </w:r>
            <w:r w:rsidRPr="00713CF9">
              <w:rPr>
                <w:rFonts w:cs="Arial"/>
                <w:color w:val="000000"/>
                <w:sz w:val="18"/>
                <w:szCs w:val="18"/>
                <w:lang w:val="fr-CH"/>
              </w:rPr>
              <w:t>p</w:t>
            </w:r>
            <w:r w:rsidRPr="00713CF9">
              <w:rPr>
                <w:rFonts w:cs="Arial"/>
                <w:color w:val="000000"/>
                <w:sz w:val="18"/>
                <w:szCs w:val="18"/>
                <w:lang w:val="fr-CH"/>
              </w:rPr>
              <w:t>propriées?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installations de ventilation et de climatisation sont-elles entretenues dans les règles (selon directive SICC 99-3)?</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poste de travail est-il exempt de bruits pertu</w:t>
            </w:r>
            <w:r w:rsidRPr="00713CF9">
              <w:rPr>
                <w:rFonts w:cs="Arial"/>
                <w:color w:val="000000"/>
                <w:sz w:val="18"/>
                <w:szCs w:val="18"/>
                <w:lang w:val="fr-CH"/>
              </w:rPr>
              <w:t>r</w:t>
            </w:r>
            <w:r w:rsidRPr="00713CF9">
              <w:rPr>
                <w:rFonts w:cs="Arial"/>
                <w:color w:val="000000"/>
                <w:sz w:val="18"/>
                <w:szCs w:val="18"/>
                <w:lang w:val="fr-CH"/>
              </w:rPr>
              <w:t>bateurs?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fait appel à un/e spécialiste en cas de soupçon de contraintes sonores excessives?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marquages de sécurité nécessaires ont-ils été apposés?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zones humides sont-elles marquées (pa</w:t>
            </w:r>
            <w:r w:rsidRPr="00713CF9">
              <w:rPr>
                <w:rFonts w:cs="Arial"/>
                <w:color w:val="000000"/>
                <w:sz w:val="18"/>
                <w:szCs w:val="18"/>
                <w:lang w:val="fr-CH"/>
              </w:rPr>
              <w:t>n</w:t>
            </w:r>
            <w:r w:rsidRPr="00713CF9">
              <w:rPr>
                <w:rFonts w:cs="Arial"/>
                <w:color w:val="000000"/>
                <w:sz w:val="18"/>
                <w:szCs w:val="18"/>
                <w:lang w:val="fr-CH"/>
              </w:rPr>
              <w:t>neaux de signalisation pour dangers de gliss</w:t>
            </w:r>
            <w:r w:rsidRPr="00713CF9">
              <w:rPr>
                <w:rFonts w:cs="Arial"/>
                <w:color w:val="000000"/>
                <w:sz w:val="18"/>
                <w:szCs w:val="18"/>
                <w:lang w:val="fr-CH"/>
              </w:rPr>
              <w:t>a</w:t>
            </w:r>
            <w:r w:rsidRPr="00713CF9">
              <w:rPr>
                <w:rFonts w:cs="Arial"/>
                <w:color w:val="000000"/>
                <w:sz w:val="18"/>
                <w:szCs w:val="18"/>
                <w:lang w:val="fr-CH"/>
              </w:rPr>
              <w:t>des)?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marquages sont-ils disposés de telle sorte qu’on puisse les voir sans faute?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4.19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Tous les marquages sont-ils bien lisibles?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b/>
                <w:lang w:val="fr-CH"/>
              </w:rPr>
              <w:t>5</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735030">
            <w:pPr>
              <w:pStyle w:val="Heading2"/>
              <w:rPr>
                <w:lang w:val="fr-CH"/>
              </w:rPr>
            </w:pPr>
            <w:bookmarkStart w:id="7" w:name="_Toc364668402"/>
            <w:r w:rsidRPr="00735030">
              <w:rPr>
                <w:lang w:val="fr-CH"/>
              </w:rPr>
              <w:t>Voies de passage et escaliers</w:t>
            </w:r>
            <w:bookmarkEnd w:id="7"/>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de circulation sont-elles suffisamment larges?</w:t>
            </w:r>
            <w:r w:rsidRPr="00713CF9">
              <w:rPr>
                <w:rFonts w:cs="Arial"/>
                <w:color w:val="000000"/>
                <w:sz w:val="18"/>
                <w:szCs w:val="18"/>
                <w:lang w:val="fr-CH"/>
              </w:rPr>
              <w:br/>
              <w:t>-voies de circulation principales pour piétons 120 cm au minimum</w:t>
            </w:r>
            <w:r w:rsidRPr="00713CF9">
              <w:rPr>
                <w:rFonts w:cs="Arial"/>
                <w:color w:val="000000"/>
                <w:sz w:val="18"/>
                <w:szCs w:val="18"/>
                <w:lang w:val="fr-CH"/>
              </w:rPr>
              <w:br/>
              <w:t>-voies de circulation secondaires pour piétons 80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de circulation piétonne sont-elles pl</w:t>
            </w:r>
            <w:r w:rsidRPr="00713CF9">
              <w:rPr>
                <w:rFonts w:cs="Arial"/>
                <w:color w:val="000000"/>
                <w:sz w:val="18"/>
                <w:szCs w:val="18"/>
                <w:lang w:val="fr-CH"/>
              </w:rPr>
              <w:t>a</w:t>
            </w:r>
            <w:r w:rsidRPr="00713CF9">
              <w:rPr>
                <w:rFonts w:cs="Arial"/>
                <w:color w:val="000000"/>
                <w:sz w:val="18"/>
                <w:szCs w:val="18"/>
                <w:lang w:val="fr-CH"/>
              </w:rPr>
              <w:t>nes (exemptes de trous, d'irrégularités à la su</w:t>
            </w:r>
            <w:r w:rsidRPr="00713CF9">
              <w:rPr>
                <w:rFonts w:cs="Arial"/>
                <w:color w:val="000000"/>
                <w:sz w:val="18"/>
                <w:szCs w:val="18"/>
                <w:lang w:val="fr-CH"/>
              </w:rPr>
              <w:t>r</w:t>
            </w:r>
            <w:r w:rsidRPr="00713CF9">
              <w:rPr>
                <w:rFonts w:cs="Arial"/>
                <w:color w:val="000000"/>
                <w:sz w:val="18"/>
                <w:szCs w:val="18"/>
                <w:lang w:val="fr-CH"/>
              </w:rPr>
              <w:t>face du sol,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escaliers sont-ils munis d’au moins une main courante?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escaliers à partir de 4 marches et d'une la</w:t>
            </w:r>
            <w:r w:rsidRPr="00713CF9">
              <w:rPr>
                <w:rFonts w:cs="Arial"/>
                <w:color w:val="000000"/>
                <w:sz w:val="18"/>
                <w:szCs w:val="18"/>
                <w:lang w:val="fr-CH"/>
              </w:rPr>
              <w:t>r</w:t>
            </w:r>
            <w:r w:rsidRPr="00713CF9">
              <w:rPr>
                <w:rFonts w:cs="Arial"/>
                <w:color w:val="000000"/>
                <w:sz w:val="18"/>
                <w:szCs w:val="18"/>
                <w:lang w:val="fr-CH"/>
              </w:rPr>
              <w:t>geur minimale d'1,5 m sont-ils munis de deux mains courantes?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de circulation et les escaliers sont-ils utilisables en toute sécurité en cas de panne de courant (éclairage de secours ou marquage l</w:t>
            </w:r>
            <w:r w:rsidRPr="00713CF9">
              <w:rPr>
                <w:rFonts w:cs="Arial"/>
                <w:color w:val="000000"/>
                <w:sz w:val="18"/>
                <w:szCs w:val="18"/>
                <w:lang w:val="fr-CH"/>
              </w:rPr>
              <w:t>u</w:t>
            </w:r>
            <w:r w:rsidRPr="00713CF9">
              <w:rPr>
                <w:rFonts w:cs="Arial"/>
                <w:color w:val="000000"/>
                <w:sz w:val="18"/>
                <w:szCs w:val="18"/>
                <w:lang w:val="fr-CH"/>
              </w:rPr>
              <w:t>mineux persistant)?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risques de chute dans les escaliers se tro</w:t>
            </w:r>
            <w:r w:rsidRPr="00713CF9">
              <w:rPr>
                <w:rFonts w:cs="Arial"/>
                <w:color w:val="000000"/>
                <w:sz w:val="18"/>
                <w:szCs w:val="18"/>
                <w:lang w:val="fr-CH"/>
              </w:rPr>
              <w:t>u</w:t>
            </w:r>
            <w:r w:rsidRPr="00713CF9">
              <w:rPr>
                <w:rFonts w:cs="Arial"/>
                <w:color w:val="000000"/>
                <w:sz w:val="18"/>
                <w:szCs w:val="18"/>
                <w:lang w:val="fr-CH"/>
              </w:rPr>
              <w:t>vant derrière des portes sont-ils signalés?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portes ouvrant sur la chaussée sont-elles sécurisées à l'aide d'une barrière ou signalées par un panneau d'avertissement?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de circulation et les escaliers prése</w:t>
            </w:r>
            <w:r w:rsidRPr="00713CF9">
              <w:rPr>
                <w:rFonts w:cs="Arial"/>
                <w:color w:val="000000"/>
                <w:sz w:val="18"/>
                <w:szCs w:val="18"/>
                <w:lang w:val="fr-CH"/>
              </w:rPr>
              <w:t>n</w:t>
            </w:r>
            <w:r w:rsidRPr="00713CF9">
              <w:rPr>
                <w:rFonts w:cs="Arial"/>
                <w:color w:val="000000"/>
                <w:sz w:val="18"/>
                <w:szCs w:val="18"/>
                <w:lang w:val="fr-CH"/>
              </w:rPr>
              <w:t>tent-ils des risques de trébuchement (câbles au sol, par exemple) et de glissades (liquides r</w:t>
            </w:r>
            <w:r w:rsidRPr="00713CF9">
              <w:rPr>
                <w:rFonts w:cs="Arial"/>
                <w:color w:val="000000"/>
                <w:sz w:val="18"/>
                <w:szCs w:val="18"/>
                <w:lang w:val="fr-CH"/>
              </w:rPr>
              <w:t>é</w:t>
            </w:r>
            <w:r w:rsidRPr="00713CF9">
              <w:rPr>
                <w:rFonts w:cs="Arial"/>
                <w:color w:val="000000"/>
                <w:sz w:val="18"/>
                <w:szCs w:val="18"/>
                <w:lang w:val="fr-CH"/>
              </w:rPr>
              <w:t>pandus sur le sol, salissure, neige, verglas)?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de circulation sont-elles libres de lits, appareils et matériel?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revêtements des voies de circulation et esc</w:t>
            </w:r>
            <w:r w:rsidRPr="00713CF9">
              <w:rPr>
                <w:rFonts w:cs="Arial"/>
                <w:color w:val="000000"/>
                <w:sz w:val="18"/>
                <w:szCs w:val="18"/>
                <w:lang w:val="fr-CH"/>
              </w:rPr>
              <w:t>a</w:t>
            </w:r>
            <w:r w:rsidRPr="00713CF9">
              <w:rPr>
                <w:rFonts w:cs="Arial"/>
                <w:color w:val="000000"/>
                <w:sz w:val="18"/>
                <w:szCs w:val="18"/>
                <w:lang w:val="fr-CH"/>
              </w:rPr>
              <w:t>liers sont-ils antiglisse et en bon état (p. ex. pas d’obstacles, pas d’inégalités, pas de trous, pas de carreaux descellés)?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endroits qui présentent un risque de chute sont-ils sécurisés à l'aide de rampes ou de garde-corps (aménagement en fonction des pe</w:t>
            </w:r>
            <w:r w:rsidRPr="00713CF9">
              <w:rPr>
                <w:rFonts w:cs="Arial"/>
                <w:color w:val="000000"/>
                <w:sz w:val="18"/>
                <w:szCs w:val="18"/>
                <w:lang w:val="fr-CH"/>
              </w:rPr>
              <w:t>r</w:t>
            </w:r>
            <w:r w:rsidRPr="00713CF9">
              <w:rPr>
                <w:rFonts w:cs="Arial"/>
                <w:color w:val="000000"/>
                <w:sz w:val="18"/>
                <w:szCs w:val="18"/>
                <w:lang w:val="fr-CH"/>
              </w:rPr>
              <w:t>sonnes empruntant les escaliers, comme par exemple</w:t>
            </w:r>
            <w:r w:rsidRPr="00713CF9">
              <w:rPr>
                <w:rFonts w:cs="Arial"/>
                <w:color w:val="000000"/>
                <w:sz w:val="18"/>
                <w:szCs w:val="18"/>
                <w:lang w:val="fr-CH"/>
              </w:rPr>
              <w:br/>
              <w:t xml:space="preserve">des collaborateurs, des patients ou des visiteurs accompagnés d'enfants)?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avancées, les parties saillantes et les li</w:t>
            </w:r>
            <w:r w:rsidRPr="00713CF9">
              <w:rPr>
                <w:rFonts w:cs="Arial"/>
                <w:color w:val="000000"/>
                <w:sz w:val="18"/>
                <w:szCs w:val="18"/>
                <w:lang w:val="fr-CH"/>
              </w:rPr>
              <w:t>n</w:t>
            </w:r>
            <w:r w:rsidRPr="00713CF9">
              <w:rPr>
                <w:rFonts w:cs="Arial"/>
                <w:color w:val="000000"/>
                <w:sz w:val="18"/>
                <w:szCs w:val="18"/>
                <w:lang w:val="fr-CH"/>
              </w:rPr>
              <w:t>teaux et poutres à hauteur de tête sont-ils re</w:t>
            </w:r>
            <w:r w:rsidRPr="00713CF9">
              <w:rPr>
                <w:rFonts w:cs="Arial"/>
                <w:color w:val="000000"/>
                <w:sz w:val="18"/>
                <w:szCs w:val="18"/>
                <w:lang w:val="fr-CH"/>
              </w:rPr>
              <w:t>m</w:t>
            </w:r>
            <w:r w:rsidRPr="00713CF9">
              <w:rPr>
                <w:rFonts w:cs="Arial"/>
                <w:color w:val="000000"/>
                <w:sz w:val="18"/>
                <w:szCs w:val="18"/>
                <w:lang w:val="fr-CH"/>
              </w:rPr>
              <w:t>bourrés de mousse et signalés en jaune ou en jaune et noir?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moyens de signalisation des endroits temp</w:t>
            </w:r>
            <w:r w:rsidRPr="00713CF9">
              <w:rPr>
                <w:rFonts w:cs="Arial"/>
                <w:color w:val="000000"/>
                <w:sz w:val="18"/>
                <w:szCs w:val="18"/>
                <w:lang w:val="fr-CH"/>
              </w:rPr>
              <w:t>o</w:t>
            </w:r>
            <w:r w:rsidRPr="00713CF9">
              <w:rPr>
                <w:rFonts w:cs="Arial"/>
                <w:color w:val="000000"/>
                <w:sz w:val="18"/>
                <w:szCs w:val="18"/>
                <w:lang w:val="fr-CH"/>
              </w:rPr>
              <w:t>rairement dangereux sont-ils à portée de main (panneaux d'avertissement, bande de marquage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formés sur le maintien des voies de circulation dégagées ou sur la s</w:t>
            </w:r>
            <w:r w:rsidRPr="00713CF9">
              <w:rPr>
                <w:rFonts w:cs="Arial"/>
                <w:color w:val="000000"/>
                <w:sz w:val="18"/>
                <w:szCs w:val="18"/>
                <w:lang w:val="fr-CH"/>
              </w:rPr>
              <w:t>i</w:t>
            </w:r>
            <w:r w:rsidRPr="00713CF9">
              <w:rPr>
                <w:rFonts w:cs="Arial"/>
                <w:color w:val="000000"/>
                <w:sz w:val="18"/>
                <w:szCs w:val="18"/>
                <w:lang w:val="fr-CH"/>
              </w:rPr>
              <w:t>gnalisation d'endroits temporairement dangereux (ordre, suppression immédiate des risques de glissade et de trébuchement, absence d'obst</w:t>
            </w:r>
            <w:r w:rsidRPr="00713CF9">
              <w:rPr>
                <w:rFonts w:cs="Arial"/>
                <w:color w:val="000000"/>
                <w:sz w:val="18"/>
                <w:szCs w:val="18"/>
                <w:lang w:val="fr-CH"/>
              </w:rPr>
              <w:t>a</w:t>
            </w:r>
            <w:r w:rsidRPr="00713CF9">
              <w:rPr>
                <w:rFonts w:cs="Arial"/>
                <w:color w:val="000000"/>
                <w:sz w:val="18"/>
                <w:szCs w:val="18"/>
                <w:lang w:val="fr-CH"/>
              </w:rPr>
              <w:t>cles)?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cheminements sont-ils indiqués par un ma</w:t>
            </w:r>
            <w:r w:rsidRPr="00713CF9">
              <w:rPr>
                <w:rFonts w:cs="Arial"/>
                <w:color w:val="000000"/>
                <w:sz w:val="18"/>
                <w:szCs w:val="18"/>
                <w:lang w:val="fr-CH"/>
              </w:rPr>
              <w:t>r</w:t>
            </w:r>
            <w:r w:rsidRPr="00713CF9">
              <w:rPr>
                <w:rFonts w:cs="Arial"/>
                <w:color w:val="000000"/>
                <w:sz w:val="18"/>
                <w:szCs w:val="18"/>
                <w:lang w:val="fr-CH"/>
              </w:rPr>
              <w:t>quage au sol?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vue est-elle dégagée et assurée dans les passages, sorties et embranchements?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points de danger sont-ils signalés (p. ex. panneaux d’instructions et d’interdictions, ma</w:t>
            </w:r>
            <w:r w:rsidRPr="00713CF9">
              <w:rPr>
                <w:rFonts w:cs="Arial"/>
                <w:color w:val="000000"/>
                <w:sz w:val="18"/>
                <w:szCs w:val="18"/>
                <w:lang w:val="fr-CH"/>
              </w:rPr>
              <w:t>r</w:t>
            </w:r>
            <w:r w:rsidRPr="00713CF9">
              <w:rPr>
                <w:rFonts w:cs="Arial"/>
                <w:color w:val="000000"/>
                <w:sz w:val="18"/>
                <w:szCs w:val="18"/>
                <w:lang w:val="fr-CH"/>
              </w:rPr>
              <w:t>quage jaune et noir) de telle sorte qu’ils soient identifiables aussi bien par les membres de l’établissement que par les visiteurs?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5.18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responsables sont-ils désignés pour le ne</w:t>
            </w:r>
            <w:r w:rsidRPr="00713CF9">
              <w:rPr>
                <w:rFonts w:cs="Arial"/>
                <w:color w:val="000000"/>
                <w:sz w:val="18"/>
                <w:szCs w:val="18"/>
                <w:lang w:val="fr-CH"/>
              </w:rPr>
              <w:t>t</w:t>
            </w:r>
            <w:r w:rsidRPr="00713CF9">
              <w:rPr>
                <w:rFonts w:cs="Arial"/>
                <w:color w:val="000000"/>
                <w:sz w:val="18"/>
                <w:szCs w:val="18"/>
                <w:lang w:val="fr-CH"/>
              </w:rPr>
              <w:t>toyage, l'entretien des voies de circulation et des escaliers et pour le déneigement? Sont-ils suff</w:t>
            </w:r>
            <w:r w:rsidRPr="00713CF9">
              <w:rPr>
                <w:rFonts w:cs="Arial"/>
                <w:color w:val="000000"/>
                <w:sz w:val="18"/>
                <w:szCs w:val="18"/>
                <w:lang w:val="fr-CH"/>
              </w:rPr>
              <w:t>i</w:t>
            </w:r>
            <w:r w:rsidRPr="00713CF9">
              <w:rPr>
                <w:rFonts w:cs="Arial"/>
                <w:color w:val="000000"/>
                <w:sz w:val="18"/>
                <w:szCs w:val="18"/>
                <w:lang w:val="fr-CH"/>
              </w:rPr>
              <w:t>samment formés?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b/>
                <w:lang w:val="fr-CH"/>
              </w:rPr>
              <w:t>6</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8" w:name="_Toc364668403"/>
            <w:r w:rsidRPr="00735030">
              <w:rPr>
                <w:lang w:val="fr-CH"/>
              </w:rPr>
              <w:t>Echelles portatives</w:t>
            </w:r>
            <w:bookmarkEnd w:id="8"/>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6.01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échelles sont-elles utilisées à défaut d'autres solutions? Leur hauteur est-elle limitée à 5 m en cas de chute (pour une hauteur supérieure à 5 m, mise en œuvre de dispositifs de sécurité su</w:t>
            </w:r>
            <w:r w:rsidRPr="00713CF9">
              <w:rPr>
                <w:rFonts w:cs="Arial"/>
                <w:color w:val="000000"/>
                <w:sz w:val="18"/>
                <w:szCs w:val="18"/>
                <w:lang w:val="fr-CH"/>
              </w:rPr>
              <w:t>p</w:t>
            </w:r>
            <w:r w:rsidRPr="00713CF9">
              <w:rPr>
                <w:rFonts w:cs="Arial"/>
                <w:color w:val="000000"/>
                <w:sz w:val="18"/>
                <w:szCs w:val="18"/>
                <w:lang w:val="fr-CH"/>
              </w:rPr>
              <w:t>plémentaires: échelles portatives pour montées et descentes, et ce, uniquement pour les tâches n'exigeant que peu d'efforts physiques)?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6.02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D'autres équipements remplacent-ils les échelles en cas de travaux de plus longue durée (par exemple, plates-formes élévatrices, échafaud</w:t>
            </w:r>
            <w:r w:rsidRPr="00713CF9">
              <w:rPr>
                <w:rFonts w:cs="Arial"/>
                <w:color w:val="000000"/>
                <w:sz w:val="18"/>
                <w:szCs w:val="18"/>
                <w:lang w:val="fr-CH"/>
              </w:rPr>
              <w:t>a</w:t>
            </w:r>
            <w:r w:rsidRPr="00713CF9">
              <w:rPr>
                <w:rFonts w:cs="Arial"/>
                <w:color w:val="000000"/>
                <w:sz w:val="18"/>
                <w:szCs w:val="18"/>
                <w:lang w:val="fr-CH"/>
              </w:rPr>
              <w:t>ges roulants)?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6.03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Dispose-t-on de suffisamment d’échelles et d’escabeaux pour les travaux à accomplir?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6.04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L'état des échelles et des escabeaux fait-il l'objet d'un contrôle régulier (1 x par an, par ex.)? L'équ</w:t>
            </w:r>
            <w:r w:rsidRPr="00713CF9">
              <w:rPr>
                <w:rFonts w:cs="Arial"/>
                <w:color w:val="000000"/>
                <w:sz w:val="18"/>
                <w:szCs w:val="18"/>
                <w:lang w:val="fr-CH"/>
              </w:rPr>
              <w:t>i</w:t>
            </w:r>
            <w:r w:rsidRPr="00713CF9">
              <w:rPr>
                <w:rFonts w:cs="Arial"/>
                <w:color w:val="000000"/>
                <w:sz w:val="18"/>
                <w:szCs w:val="18"/>
                <w:lang w:val="fr-CH"/>
              </w:rPr>
              <w:t>pement endommagé est-il réparé ou remplacé immédiatement?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6.05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montants, échelons, marches, paliers, étriers de retenue et patins sont-ils dans un état impe</w:t>
            </w:r>
            <w:r w:rsidRPr="00713CF9">
              <w:rPr>
                <w:rFonts w:cs="Arial"/>
                <w:color w:val="000000"/>
                <w:sz w:val="18"/>
                <w:szCs w:val="18"/>
                <w:lang w:val="fr-CH"/>
              </w:rPr>
              <w:t>c</w:t>
            </w:r>
            <w:r w:rsidRPr="00713CF9">
              <w:rPr>
                <w:rFonts w:cs="Arial"/>
                <w:color w:val="000000"/>
                <w:sz w:val="18"/>
                <w:szCs w:val="18"/>
                <w:lang w:val="fr-CH"/>
              </w:rPr>
              <w:t>cable? (Vérification rapide avant l'utilisation : échelons bien fixés aux montants, pieds en pla</w:t>
            </w:r>
            <w:r w:rsidRPr="00713CF9">
              <w:rPr>
                <w:rFonts w:cs="Arial"/>
                <w:color w:val="000000"/>
                <w:sz w:val="18"/>
                <w:szCs w:val="18"/>
                <w:lang w:val="fr-CH"/>
              </w:rPr>
              <w:t>s</w:t>
            </w:r>
            <w:r w:rsidRPr="00713CF9">
              <w:rPr>
                <w:rFonts w:cs="Arial"/>
                <w:color w:val="000000"/>
                <w:sz w:val="18"/>
                <w:szCs w:val="18"/>
                <w:lang w:val="fr-CH"/>
              </w:rPr>
              <w:t>tique intacts, échelons antidérapants: pas de tâches de peinture, d'huile, montants/échelons: pas d'arêtes vives, pas de fente ou d'autres dommages sur les échelles en bois, échelles en aluminium sans bosses/déformations)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6.06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charnières et les sécurités d'écartement des échelles pliantes sont-elles intactes?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6.07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trois échelons supérieurs des échelles plia</w:t>
            </w:r>
            <w:r w:rsidRPr="00713CF9">
              <w:rPr>
                <w:rFonts w:cs="Arial"/>
                <w:color w:val="000000"/>
                <w:sz w:val="18"/>
                <w:szCs w:val="18"/>
                <w:lang w:val="fr-CH"/>
              </w:rPr>
              <w:t>n</w:t>
            </w:r>
            <w:r w:rsidRPr="00713CF9">
              <w:rPr>
                <w:rFonts w:cs="Arial"/>
                <w:color w:val="000000"/>
                <w:sz w:val="18"/>
                <w:szCs w:val="18"/>
                <w:lang w:val="fr-CH"/>
              </w:rPr>
              <w:t>tes sont-ils inaccessibles?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6.08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L'emplacement des échelles dans les zones de circulation est-il sécurisé?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6.09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L'extrémité supérieure des échelles simples dépasse-t-elle d'au moins 1 m de la surface de sortie?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b/>
                <w:lang w:val="fr-CH"/>
              </w:rPr>
              <w:t>7</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9" w:name="_Toc364668404"/>
            <w:r>
              <w:rPr>
                <w:lang w:val="fr-CH"/>
              </w:rPr>
              <w:t>Echelles fixes</w:t>
            </w:r>
            <w:bookmarkEnd w:id="9"/>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7.01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échelles à emplacement fixe ne sont autor</w:t>
            </w:r>
            <w:r w:rsidRPr="00713CF9">
              <w:rPr>
                <w:rFonts w:cs="Arial"/>
                <w:color w:val="000000"/>
                <w:sz w:val="18"/>
                <w:szCs w:val="18"/>
                <w:lang w:val="fr-CH"/>
              </w:rPr>
              <w:t>i</w:t>
            </w:r>
            <w:r w:rsidRPr="00713CF9">
              <w:rPr>
                <w:rFonts w:cs="Arial"/>
                <w:color w:val="000000"/>
                <w:sz w:val="18"/>
                <w:szCs w:val="18"/>
                <w:lang w:val="fr-CH"/>
              </w:rPr>
              <w:t>sées que pour une utilisation exceptionnelle (env. 1 fois par mois). En cas d'utilisation plus fréquente, la différence de hauteur doit être au maximum de 2 m. Cette condition est-elle remplie pour les échelles à emplacement fixe de l'entr</w:t>
            </w:r>
            <w:r w:rsidRPr="00713CF9">
              <w:rPr>
                <w:rFonts w:cs="Arial"/>
                <w:color w:val="000000"/>
                <w:sz w:val="18"/>
                <w:szCs w:val="18"/>
                <w:lang w:val="fr-CH"/>
              </w:rPr>
              <w:t>e</w:t>
            </w:r>
            <w:r w:rsidRPr="00713CF9">
              <w:rPr>
                <w:rFonts w:cs="Arial"/>
                <w:color w:val="000000"/>
                <w:sz w:val="18"/>
                <w:szCs w:val="18"/>
                <w:lang w:val="fr-CH"/>
              </w:rPr>
              <w:t>prise?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7.02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échelles à emplacement fixe sont-elles util</w:t>
            </w:r>
            <w:r w:rsidRPr="00713CF9">
              <w:rPr>
                <w:rFonts w:cs="Arial"/>
                <w:color w:val="000000"/>
                <w:sz w:val="18"/>
                <w:szCs w:val="18"/>
                <w:lang w:val="fr-CH"/>
              </w:rPr>
              <w:t>i</w:t>
            </w:r>
            <w:r w:rsidRPr="00713CF9">
              <w:rPr>
                <w:rFonts w:cs="Arial"/>
                <w:color w:val="000000"/>
                <w:sz w:val="18"/>
                <w:szCs w:val="18"/>
                <w:lang w:val="fr-CH"/>
              </w:rPr>
              <w:t>sées uniquement pour transporter du matériel peu encombrant et léger?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7.03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Pour les échelles à emplacement fixe dont l'util</w:t>
            </w:r>
            <w:r w:rsidRPr="00713CF9">
              <w:rPr>
                <w:rFonts w:cs="Arial"/>
                <w:color w:val="000000"/>
                <w:sz w:val="18"/>
                <w:szCs w:val="18"/>
                <w:lang w:val="fr-CH"/>
              </w:rPr>
              <w:t>i</w:t>
            </w:r>
            <w:r w:rsidRPr="00713CF9">
              <w:rPr>
                <w:rFonts w:cs="Arial"/>
                <w:color w:val="000000"/>
                <w:sz w:val="18"/>
                <w:szCs w:val="18"/>
                <w:lang w:val="fr-CH"/>
              </w:rPr>
              <w:t>sation est limitée, des installations appropriées sont-elles mises en place pour empêcher l'accès aux personnes non autorisées?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7.04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échelles à emplacement fixe de l'entreprise sont-elles dans un état impeccable (échelons, montants, éléments de fixation)?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7.05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L'accès aux échelles à emplacement fixe est-il libre de tout obstacle?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7.06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distance entre les échelons et le mur est-elle suffisante pour que les collaborateurs posent les pieds en toute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7.07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distance entre les échelons est-elle régulière? La hauteur de la marche de l'échelon supérieur est-elle supérieure à la distance entre les éch</w:t>
            </w:r>
            <w:r w:rsidRPr="00713CF9">
              <w:rPr>
                <w:rFonts w:cs="Arial"/>
                <w:color w:val="000000"/>
                <w:sz w:val="18"/>
                <w:szCs w:val="18"/>
                <w:lang w:val="fr-CH"/>
              </w:rPr>
              <w:t>e</w:t>
            </w:r>
            <w:r w:rsidRPr="00713CF9">
              <w:rPr>
                <w:rFonts w:cs="Arial"/>
                <w:color w:val="000000"/>
                <w:sz w:val="18"/>
                <w:szCs w:val="18"/>
                <w:lang w:val="fr-CH"/>
              </w:rPr>
              <w:t>lons (risque de trébuchement)?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7.08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échelons ou les marches sont-ils antidér</w:t>
            </w:r>
            <w:r w:rsidRPr="00713CF9">
              <w:rPr>
                <w:rFonts w:cs="Arial"/>
                <w:color w:val="000000"/>
                <w:sz w:val="18"/>
                <w:szCs w:val="18"/>
                <w:lang w:val="fr-CH"/>
              </w:rPr>
              <w:t>a</w:t>
            </w:r>
            <w:r w:rsidRPr="00713CF9">
              <w:rPr>
                <w:rFonts w:cs="Arial"/>
                <w:color w:val="000000"/>
                <w:sz w:val="18"/>
                <w:szCs w:val="18"/>
                <w:lang w:val="fr-CH"/>
              </w:rPr>
              <w:t>pants?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7.09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échelles à emplacement fixe sont-elles équ</w:t>
            </w:r>
            <w:r w:rsidRPr="00713CF9">
              <w:rPr>
                <w:rFonts w:cs="Arial"/>
                <w:color w:val="000000"/>
                <w:sz w:val="18"/>
                <w:szCs w:val="18"/>
                <w:lang w:val="fr-CH"/>
              </w:rPr>
              <w:t>i</w:t>
            </w:r>
            <w:r w:rsidRPr="00713CF9">
              <w:rPr>
                <w:rFonts w:cs="Arial"/>
                <w:color w:val="000000"/>
                <w:sz w:val="18"/>
                <w:szCs w:val="18"/>
                <w:lang w:val="fr-CH"/>
              </w:rPr>
              <w:t>pées d'aides à la sortie (rallonges de montants, barres d'appui dépassant d'au moins 1 m de la surface de sortie)?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7.10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sorties des échelles à emplacement fixe sont-elles sécurisées de manière à empêcher tout accès involontaire (chicanes sur le garde-corps ou fermeture automatique des portes sur le garde-corps)?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7.11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utilisent-ils correctement les échelles à emplacement fixe (montée et descente face à l'échelle à deux mains, transport de l'outi</w:t>
            </w:r>
            <w:r w:rsidRPr="00713CF9">
              <w:rPr>
                <w:rFonts w:cs="Arial"/>
                <w:color w:val="000000"/>
                <w:sz w:val="18"/>
                <w:szCs w:val="18"/>
                <w:lang w:val="fr-CH"/>
              </w:rPr>
              <w:t>l</w:t>
            </w:r>
            <w:r w:rsidRPr="00713CF9">
              <w:rPr>
                <w:rFonts w:cs="Arial"/>
                <w:color w:val="000000"/>
                <w:sz w:val="18"/>
                <w:szCs w:val="18"/>
                <w:lang w:val="fr-CH"/>
              </w:rPr>
              <w:t>lage et du matériel dans des poches ou des contenants appropriés, montée et descente de l'intégralité des échelons, y compris le dernier, chaussures appropriées)?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7.12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matériau des échelles à emplacement fixe est-il adapté (valable également pour les chevilles et les fixations, par exemple de l'acier inoxydable WS 1.4529 dans un environnement particulièrement corrosif)?</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7.13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L'état des échelles à emplacement fixe fait-il l'o</w:t>
            </w:r>
            <w:r w:rsidRPr="00713CF9">
              <w:rPr>
                <w:rFonts w:cs="Arial"/>
                <w:color w:val="000000"/>
                <w:sz w:val="18"/>
                <w:szCs w:val="18"/>
                <w:lang w:val="fr-CH"/>
              </w:rPr>
              <w:t>b</w:t>
            </w:r>
            <w:r w:rsidRPr="00713CF9">
              <w:rPr>
                <w:rFonts w:cs="Arial"/>
                <w:color w:val="000000"/>
                <w:sz w:val="18"/>
                <w:szCs w:val="18"/>
                <w:lang w:val="fr-CH"/>
              </w:rPr>
              <w:t>jet d'un contrôle en conformité avec les données du fabricant? Leur entretien est-il assuré?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7.14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b/>
                <w:lang w:val="fr-CH"/>
              </w:rPr>
              <w:t>8</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735030">
            <w:pPr>
              <w:pStyle w:val="Heading2"/>
              <w:rPr>
                <w:lang w:val="fr-CH"/>
              </w:rPr>
            </w:pPr>
            <w:bookmarkStart w:id="10" w:name="_Toc364668405"/>
            <w:r w:rsidRPr="00735030">
              <w:rPr>
                <w:lang w:val="fr-CH"/>
              </w:rPr>
              <w:t>Portails et portes</w:t>
            </w:r>
            <w:bookmarkEnd w:id="10"/>
            <w:r w:rsidRPr="00735030">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8.01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portes en matériau transparent sont-elles clairement identifiables (si nécessaire, apposer un marquage)?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8.02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endroits présentant un danger de coincement et de cisaillement sont-ils sécurisés (par exe</w:t>
            </w:r>
            <w:r w:rsidRPr="00713CF9">
              <w:rPr>
                <w:rFonts w:cs="Arial"/>
                <w:color w:val="000000"/>
                <w:sz w:val="18"/>
                <w:szCs w:val="18"/>
                <w:lang w:val="fr-CH"/>
              </w:rPr>
              <w:t>m</w:t>
            </w:r>
            <w:r w:rsidRPr="00713CF9">
              <w:rPr>
                <w:rFonts w:cs="Arial"/>
                <w:color w:val="000000"/>
                <w:sz w:val="18"/>
                <w:szCs w:val="18"/>
                <w:lang w:val="fr-CH"/>
              </w:rPr>
              <w:t>ple, entre les parties mobiles d'une porte/les battants d'un portail et les éléments de constru</w:t>
            </w:r>
            <w:r w:rsidRPr="00713CF9">
              <w:rPr>
                <w:rFonts w:cs="Arial"/>
                <w:color w:val="000000"/>
                <w:sz w:val="18"/>
                <w:szCs w:val="18"/>
                <w:lang w:val="fr-CH"/>
              </w:rPr>
              <w:t>c</w:t>
            </w:r>
            <w:r w:rsidRPr="00713CF9">
              <w:rPr>
                <w:rFonts w:cs="Arial"/>
                <w:color w:val="000000"/>
                <w:sz w:val="18"/>
                <w:szCs w:val="18"/>
                <w:lang w:val="fr-CH"/>
              </w:rPr>
              <w:t>tion fixes)?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8.03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battants de fermeture des portes automat</w:t>
            </w:r>
            <w:r w:rsidRPr="00713CF9">
              <w:rPr>
                <w:rFonts w:cs="Arial"/>
                <w:color w:val="000000"/>
                <w:sz w:val="18"/>
                <w:szCs w:val="18"/>
                <w:lang w:val="fr-CH"/>
              </w:rPr>
              <w:t>i</w:t>
            </w:r>
            <w:r w:rsidRPr="00713CF9">
              <w:rPr>
                <w:rFonts w:cs="Arial"/>
                <w:color w:val="000000"/>
                <w:sz w:val="18"/>
                <w:szCs w:val="18"/>
                <w:lang w:val="fr-CH"/>
              </w:rPr>
              <w:t>ques sont-ils sécurisés (dispositif anti-pincement)?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8.04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panne de courant, est-il certain que les portes motorisées ne présentent aucun danger de pincement pour les animaux et les hommes?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8.05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portes et portails font-ils l'objet d'une maint</w:t>
            </w:r>
            <w:r w:rsidRPr="00713CF9">
              <w:rPr>
                <w:rFonts w:cs="Arial"/>
                <w:color w:val="000000"/>
                <w:sz w:val="18"/>
                <w:szCs w:val="18"/>
                <w:lang w:val="fr-CH"/>
              </w:rPr>
              <w:t>e</w:t>
            </w:r>
            <w:r w:rsidRPr="00713CF9">
              <w:rPr>
                <w:rFonts w:cs="Arial"/>
                <w:color w:val="000000"/>
                <w:sz w:val="18"/>
                <w:szCs w:val="18"/>
                <w:lang w:val="fr-CH"/>
              </w:rPr>
              <w:t>nance régulière conforme aux données du fabr</w:t>
            </w:r>
            <w:r w:rsidRPr="00713CF9">
              <w:rPr>
                <w:rFonts w:cs="Arial"/>
                <w:color w:val="000000"/>
                <w:sz w:val="18"/>
                <w:szCs w:val="18"/>
                <w:lang w:val="fr-CH"/>
              </w:rPr>
              <w:t>i</w:t>
            </w:r>
            <w:r w:rsidRPr="00713CF9">
              <w:rPr>
                <w:rFonts w:cs="Arial"/>
                <w:color w:val="000000"/>
                <w:sz w:val="18"/>
                <w:szCs w:val="18"/>
                <w:lang w:val="fr-CH"/>
              </w:rPr>
              <w:t>cant? Les travaux de maintenance et d'entretien sont-ils documentés?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8.06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travaux sont-ils exécutés à une hauteur séc</w:t>
            </w:r>
            <w:r w:rsidRPr="00713CF9">
              <w:rPr>
                <w:rFonts w:cs="Arial"/>
                <w:color w:val="000000"/>
                <w:sz w:val="18"/>
                <w:szCs w:val="18"/>
                <w:lang w:val="fr-CH"/>
              </w:rPr>
              <w:t>u</w:t>
            </w:r>
            <w:r w:rsidRPr="00713CF9">
              <w:rPr>
                <w:rFonts w:cs="Arial"/>
                <w:color w:val="000000"/>
                <w:sz w:val="18"/>
                <w:szCs w:val="18"/>
                <w:lang w:val="fr-CH"/>
              </w:rPr>
              <w:t>risée (par exemple, sur des plates-formes de travail, sur des échelles adaptées)?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8.07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spécialiste contrôle-t-il régulièrement si les portes et portails sont conformes à l'état de la technique lors de leur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8.08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ascenseurs sont-ils entretenus régulièr</w:t>
            </w:r>
            <w:r w:rsidRPr="00713CF9">
              <w:rPr>
                <w:rFonts w:cs="Arial"/>
                <w:color w:val="000000"/>
                <w:sz w:val="18"/>
                <w:szCs w:val="18"/>
                <w:lang w:val="fr-CH"/>
              </w:rPr>
              <w:t>e</w:t>
            </w:r>
            <w:r w:rsidRPr="00713CF9">
              <w:rPr>
                <w:rFonts w:cs="Arial"/>
                <w:color w:val="000000"/>
                <w:sz w:val="18"/>
                <w:szCs w:val="18"/>
                <w:lang w:val="fr-CH"/>
              </w:rPr>
              <w:t>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8.09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ascenseurs sont-ils équipés de téléphones de secours ou d’autres dispositifs d’alarme?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b/>
                <w:lang w:val="fr-CH"/>
              </w:rPr>
            </w:pPr>
            <w:r w:rsidRPr="00735030">
              <w:rPr>
                <w:b/>
                <w:lang w:val="fr-CH"/>
              </w:rPr>
              <w:t>9</w:t>
            </w:r>
          </w:p>
        </w:tc>
        <w:tc>
          <w:tcPr>
            <w:tcW w:w="4253" w:type="dxa"/>
            <w:tcBorders>
              <w:top w:val="single" w:sz="6" w:space="0" w:color="auto"/>
              <w:left w:val="single" w:sz="6" w:space="0" w:color="auto"/>
              <w:bottom w:val="single" w:sz="6" w:space="0" w:color="auto"/>
              <w:right w:val="single" w:sz="6" w:space="0" w:color="auto"/>
            </w:tcBorders>
          </w:tcPr>
          <w:p w:rsidR="00A15FE3" w:rsidRPr="00257645" w:rsidRDefault="00A15FE3" w:rsidP="00E9417F">
            <w:pPr>
              <w:pStyle w:val="Heading2"/>
              <w:rPr>
                <w:highlight w:val="yellow"/>
                <w:lang w:val="fr-CH"/>
              </w:rPr>
            </w:pPr>
            <w:bookmarkStart w:id="11" w:name="_Toc364668406"/>
            <w:r w:rsidRPr="003A1C08">
              <w:rPr>
                <w:lang w:val="fr-CH"/>
              </w:rPr>
              <w:t>Galeries, balcons et zone de (dé)chargement</w:t>
            </w:r>
            <w:bookmarkEnd w:id="11"/>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9.01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ouvertures dans les planchers, par ex. les descentes d’escaliers, sont-elles protégées par des garde-corps de 1 m de haut au moins?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9.02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garde-corps sont-ils dimensionnés et fixés de manière à supporter les charges auxquelles ils peuvent être soumis?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9.03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couvertures des trous dans les planchers sont-elles suffisamment solides et ne présentent-elles aucun danger pour les personnes ou les véhicules (pas de détériorations notables, fiss</w:t>
            </w:r>
            <w:r w:rsidRPr="00713CF9">
              <w:rPr>
                <w:rFonts w:cs="Arial"/>
                <w:color w:val="000000"/>
                <w:sz w:val="18"/>
                <w:szCs w:val="18"/>
                <w:lang w:val="fr-CH"/>
              </w:rPr>
              <w:t>u</w:t>
            </w:r>
            <w:r w:rsidRPr="00713CF9">
              <w:rPr>
                <w:rFonts w:cs="Arial"/>
                <w:color w:val="000000"/>
                <w:sz w:val="18"/>
                <w:szCs w:val="18"/>
                <w:lang w:val="fr-CH"/>
              </w:rPr>
              <w:t>res, trous ou aspérités sur lesquels on risquerait de trébucher)?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9.04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des dispositifs permettant de protéger les côtés de l’ouverture lorsque la trappe est o</w:t>
            </w:r>
            <w:r w:rsidRPr="00713CF9">
              <w:rPr>
                <w:rFonts w:cs="Arial"/>
                <w:color w:val="000000"/>
                <w:sz w:val="18"/>
                <w:szCs w:val="18"/>
                <w:lang w:val="fr-CH"/>
              </w:rPr>
              <w:t>u</w:t>
            </w:r>
            <w:r w:rsidRPr="00713CF9">
              <w:rPr>
                <w:rFonts w:cs="Arial"/>
                <w:color w:val="000000"/>
                <w:sz w:val="18"/>
                <w:szCs w:val="18"/>
                <w:lang w:val="fr-CH"/>
              </w:rPr>
              <w:t>verte (garde-corps escamotables, barres de ret</w:t>
            </w:r>
            <w:r w:rsidRPr="00713CF9">
              <w:rPr>
                <w:rFonts w:cs="Arial"/>
                <w:color w:val="000000"/>
                <w:sz w:val="18"/>
                <w:szCs w:val="18"/>
                <w:lang w:val="fr-CH"/>
              </w:rPr>
              <w:t>e</w:t>
            </w:r>
            <w:r w:rsidRPr="00713CF9">
              <w:rPr>
                <w:rFonts w:cs="Arial"/>
                <w:color w:val="000000"/>
                <w:sz w:val="18"/>
                <w:szCs w:val="18"/>
                <w:lang w:val="fr-CH"/>
              </w:rPr>
              <w:t>nue, barrières,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9.05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Peut-on relever les trappes sans devoir fournir d’effort physique particulier?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9.06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ouvertures au niveau du sol pour le dévers</w:t>
            </w:r>
            <w:r w:rsidRPr="00713CF9">
              <w:rPr>
                <w:rFonts w:cs="Arial"/>
                <w:color w:val="000000"/>
                <w:sz w:val="18"/>
                <w:szCs w:val="18"/>
                <w:lang w:val="fr-CH"/>
              </w:rPr>
              <w:t>e</w:t>
            </w:r>
            <w:r w:rsidRPr="00713CF9">
              <w:rPr>
                <w:rFonts w:cs="Arial"/>
                <w:color w:val="000000"/>
                <w:sz w:val="18"/>
                <w:szCs w:val="18"/>
                <w:lang w:val="fr-CH"/>
              </w:rPr>
              <w:t>ment des matières en vrac (gravier, copeaux de bois, etc.) sont-elles équipées de dispositifs e</w:t>
            </w:r>
            <w:r w:rsidRPr="00713CF9">
              <w:rPr>
                <w:rFonts w:cs="Arial"/>
                <w:color w:val="000000"/>
                <w:sz w:val="18"/>
                <w:szCs w:val="18"/>
                <w:lang w:val="fr-CH"/>
              </w:rPr>
              <w:t>m</w:t>
            </w:r>
            <w:r w:rsidRPr="00713CF9">
              <w:rPr>
                <w:rFonts w:cs="Arial"/>
                <w:color w:val="000000"/>
                <w:sz w:val="18"/>
                <w:szCs w:val="18"/>
                <w:lang w:val="fr-CH"/>
              </w:rPr>
              <w:t>pêchant la chute de personnes dans le vide?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9.07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est-il informé de l’utilité et de l’emploi correct des dispositifs de protection dont sont équipées les ouvertures dans les pla</w:t>
            </w:r>
            <w:r w:rsidRPr="00713CF9">
              <w:rPr>
                <w:rFonts w:cs="Arial"/>
                <w:color w:val="000000"/>
                <w:sz w:val="18"/>
                <w:szCs w:val="18"/>
                <w:lang w:val="fr-CH"/>
              </w:rPr>
              <w:t>n</w:t>
            </w:r>
            <w:r w:rsidRPr="00713CF9">
              <w:rPr>
                <w:rFonts w:cs="Arial"/>
                <w:color w:val="000000"/>
                <w:sz w:val="18"/>
                <w:szCs w:val="18"/>
                <w:lang w:val="fr-CH"/>
              </w:rPr>
              <w:t>chers?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9.08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concerné a-t-il reçu les instructions nécessaires concernant la manutention des ma</w:t>
            </w:r>
            <w:r w:rsidRPr="00713CF9">
              <w:rPr>
                <w:rFonts w:cs="Arial"/>
                <w:color w:val="000000"/>
                <w:sz w:val="18"/>
                <w:szCs w:val="18"/>
                <w:lang w:val="fr-CH"/>
              </w:rPr>
              <w:t>r</w:t>
            </w:r>
            <w:r w:rsidRPr="00713CF9">
              <w:rPr>
                <w:rFonts w:cs="Arial"/>
                <w:color w:val="000000"/>
                <w:sz w:val="18"/>
                <w:szCs w:val="18"/>
                <w:lang w:val="fr-CH"/>
              </w:rPr>
              <w:t>chandises à faire passer à travers les ouvertures dans les planchers?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9.09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personne a-t-elle été désignée et formée pour la maintenance des dispositifs de protection des ouvertures dans les planchers?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9.10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respect des règles en vigueur est-il régulièr</w:t>
            </w:r>
            <w:r w:rsidRPr="00713CF9">
              <w:rPr>
                <w:rFonts w:cs="Arial"/>
                <w:color w:val="000000"/>
                <w:sz w:val="18"/>
                <w:szCs w:val="18"/>
                <w:lang w:val="fr-CH"/>
              </w:rPr>
              <w:t>e</w:t>
            </w:r>
            <w:r w:rsidRPr="00713CF9">
              <w:rPr>
                <w:rFonts w:cs="Arial"/>
                <w:color w:val="000000"/>
                <w:sz w:val="18"/>
                <w:szCs w:val="18"/>
                <w:lang w:val="fr-CH"/>
              </w:rPr>
              <w:t>ment contrôlé par les supérieurs?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b/>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12" w:name="_Toc364668407"/>
            <w:r>
              <w:rPr>
                <w:lang w:val="fr-CH"/>
              </w:rPr>
              <w:t>Ouvertures dans les parois</w:t>
            </w:r>
            <w:bookmarkEnd w:id="12"/>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10.01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escaliers situés derrière les ouvertures m</w:t>
            </w:r>
            <w:r w:rsidRPr="00713CF9">
              <w:rPr>
                <w:rFonts w:cs="Arial"/>
                <w:color w:val="000000"/>
                <w:sz w:val="18"/>
                <w:szCs w:val="18"/>
                <w:lang w:val="fr-CH"/>
              </w:rPr>
              <w:t>u</w:t>
            </w:r>
            <w:r w:rsidRPr="00713CF9">
              <w:rPr>
                <w:rFonts w:cs="Arial"/>
                <w:color w:val="000000"/>
                <w:sz w:val="18"/>
                <w:szCs w:val="18"/>
                <w:lang w:val="fr-CH"/>
              </w:rPr>
              <w:t>rales et les portes sont-ils pourvus de balustr</w:t>
            </w:r>
            <w:r w:rsidRPr="00713CF9">
              <w:rPr>
                <w:rFonts w:cs="Arial"/>
                <w:color w:val="000000"/>
                <w:sz w:val="18"/>
                <w:szCs w:val="18"/>
                <w:lang w:val="fr-CH"/>
              </w:rPr>
              <w:t>a</w:t>
            </w:r>
            <w:r w:rsidRPr="00713CF9">
              <w:rPr>
                <w:rFonts w:cs="Arial"/>
                <w:color w:val="000000"/>
                <w:sz w:val="18"/>
                <w:szCs w:val="18"/>
                <w:lang w:val="fr-CH"/>
              </w:rPr>
              <w:t>des?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10.02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endroits présentant un risque de chute au niveau des paliers et des escaliers sont-ils séc</w:t>
            </w:r>
            <w:r w:rsidRPr="00713CF9">
              <w:rPr>
                <w:rFonts w:cs="Arial"/>
                <w:color w:val="000000"/>
                <w:sz w:val="18"/>
                <w:szCs w:val="18"/>
                <w:lang w:val="fr-CH"/>
              </w:rPr>
              <w:t>u</w:t>
            </w:r>
            <w:r w:rsidRPr="00713CF9">
              <w:rPr>
                <w:rFonts w:cs="Arial"/>
                <w:color w:val="000000"/>
                <w:sz w:val="18"/>
                <w:szCs w:val="18"/>
                <w:lang w:val="fr-CH"/>
              </w:rPr>
              <w:t xml:space="preserve">risés avec des balustrades d'au moins 1 m de hauteur? </w:t>
            </w:r>
            <w:r w:rsidRPr="00713CF9">
              <w:rPr>
                <w:rFonts w:cs="Arial"/>
                <w:color w:val="000000"/>
                <w:sz w:val="18"/>
                <w:szCs w:val="18"/>
                <w:lang w:val="fr-CH"/>
              </w:rPr>
              <w:br/>
              <w:t>(La hauteur des balustrades aux accès fixes vers les machines doit être au minimum de 1,10 m, conformément à la norme SN EN ISO 14122-3:2001. Pour garantir un niveau de sécurité un</w:t>
            </w:r>
            <w:r w:rsidRPr="00713CF9">
              <w:rPr>
                <w:rFonts w:cs="Arial"/>
                <w:color w:val="000000"/>
                <w:sz w:val="18"/>
                <w:szCs w:val="18"/>
                <w:lang w:val="fr-CH"/>
              </w:rPr>
              <w:t>i</w:t>
            </w:r>
            <w:r w:rsidRPr="00713CF9">
              <w:rPr>
                <w:rFonts w:cs="Arial"/>
                <w:color w:val="000000"/>
                <w:sz w:val="18"/>
                <w:szCs w:val="18"/>
                <w:lang w:val="fr-CH"/>
              </w:rPr>
              <w:t>forme et adapté aux risques, la Suva reco</w:t>
            </w:r>
            <w:r w:rsidRPr="00713CF9">
              <w:rPr>
                <w:rFonts w:cs="Arial"/>
                <w:color w:val="000000"/>
                <w:sz w:val="18"/>
                <w:szCs w:val="18"/>
                <w:lang w:val="fr-CH"/>
              </w:rPr>
              <w:t>m</w:t>
            </w:r>
            <w:r w:rsidRPr="00713CF9">
              <w:rPr>
                <w:rFonts w:cs="Arial"/>
                <w:color w:val="000000"/>
                <w:sz w:val="18"/>
                <w:szCs w:val="18"/>
                <w:lang w:val="fr-CH"/>
              </w:rPr>
              <w:t>mande en règle générale une hauteur minimale de 1,10 m pour les balustrades neuves dans le domaine industriel et professionnel.)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10.03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ouvertures murales sont-elles sécurisées à l'aide d'installations empêchant les chutes? </w:t>
            </w:r>
            <w:r w:rsidRPr="00713CF9">
              <w:rPr>
                <w:rFonts w:cs="Arial"/>
                <w:color w:val="000000"/>
                <w:sz w:val="18"/>
                <w:szCs w:val="18"/>
                <w:lang w:val="fr-CH"/>
              </w:rPr>
              <w:br/>
              <w:t>(rampes, balustrades, parapet,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10.04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est-il informé sur l'utilisation co</w:t>
            </w:r>
            <w:r w:rsidRPr="00713CF9">
              <w:rPr>
                <w:rFonts w:cs="Arial"/>
                <w:color w:val="000000"/>
                <w:sz w:val="18"/>
                <w:szCs w:val="18"/>
                <w:lang w:val="fr-CH"/>
              </w:rPr>
              <w:t>r</w:t>
            </w:r>
            <w:r w:rsidRPr="00713CF9">
              <w:rPr>
                <w:rFonts w:cs="Arial"/>
                <w:color w:val="000000"/>
                <w:sz w:val="18"/>
                <w:szCs w:val="18"/>
                <w:lang w:val="fr-CH"/>
              </w:rPr>
              <w:t>recte des installations existantes destinées à sécuriser les ouvertures murales?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10.05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concerné est-il formé sur la proc</w:t>
            </w:r>
            <w:r w:rsidRPr="00713CF9">
              <w:rPr>
                <w:rFonts w:cs="Arial"/>
                <w:color w:val="000000"/>
                <w:sz w:val="18"/>
                <w:szCs w:val="18"/>
                <w:lang w:val="fr-CH"/>
              </w:rPr>
              <w:t>é</w:t>
            </w:r>
            <w:r w:rsidRPr="00713CF9">
              <w:rPr>
                <w:rFonts w:cs="Arial"/>
                <w:color w:val="000000"/>
                <w:sz w:val="18"/>
                <w:szCs w:val="18"/>
                <w:lang w:val="fr-CH"/>
              </w:rPr>
              <w:t>dure de transport de marchandises par les ouve</w:t>
            </w:r>
            <w:r w:rsidRPr="00713CF9">
              <w:rPr>
                <w:rFonts w:cs="Arial"/>
                <w:color w:val="000000"/>
                <w:sz w:val="18"/>
                <w:szCs w:val="18"/>
                <w:lang w:val="fr-CH"/>
              </w:rPr>
              <w:t>r</w:t>
            </w:r>
            <w:r w:rsidRPr="00713CF9">
              <w:rPr>
                <w:rFonts w:cs="Arial"/>
                <w:color w:val="000000"/>
                <w:sz w:val="18"/>
                <w:szCs w:val="18"/>
                <w:lang w:val="fr-CH"/>
              </w:rPr>
              <w:t>tures murales?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10.06</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respect des réglementations existantes (que</w:t>
            </w:r>
            <w:r w:rsidRPr="00713CF9">
              <w:rPr>
                <w:rFonts w:cs="Arial"/>
                <w:color w:val="000000"/>
                <w:sz w:val="18"/>
                <w:szCs w:val="18"/>
                <w:lang w:val="fr-CH"/>
              </w:rPr>
              <w:t>s</w:t>
            </w:r>
            <w:r w:rsidRPr="00713CF9">
              <w:rPr>
                <w:rFonts w:cs="Arial"/>
                <w:color w:val="000000"/>
                <w:sz w:val="18"/>
                <w:szCs w:val="18"/>
                <w:lang w:val="fr-CH"/>
              </w:rPr>
              <w:t>tions 4 et 5) est-il régulièrement contrôlé par les supérieurs hiérarchiques?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10.07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personne est-elle désignée et formée pour prendre en charge l'entretien et la sécurisation des ouvertures murales?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b/>
                <w:lang w:val="fr-CH"/>
              </w:rPr>
            </w:pPr>
            <w:r w:rsidRPr="00735030">
              <w:rPr>
                <w:b/>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13" w:name="_Toc364668408"/>
            <w:r>
              <w:rPr>
                <w:lang w:val="fr-CH"/>
              </w:rPr>
              <w:t>Quais de chargement</w:t>
            </w:r>
            <w:bookmarkEnd w:id="13"/>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11.01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revêtement de sol est-il antiglisse et en bon état (pas d’usure de la surface, pas de tôles pliées,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11.02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zones de stockage et des voies de circulation sont-elles établies? Sont-elles clairement délim</w:t>
            </w:r>
            <w:r w:rsidRPr="00713CF9">
              <w:rPr>
                <w:rFonts w:cs="Arial"/>
                <w:color w:val="000000"/>
                <w:sz w:val="18"/>
                <w:szCs w:val="18"/>
                <w:lang w:val="fr-CH"/>
              </w:rPr>
              <w:t>i</w:t>
            </w:r>
            <w:r w:rsidRPr="00713CF9">
              <w:rPr>
                <w:rFonts w:cs="Arial"/>
                <w:color w:val="000000"/>
                <w:sz w:val="18"/>
                <w:szCs w:val="18"/>
                <w:lang w:val="fr-CH"/>
              </w:rPr>
              <w:t>tées et si nécessaire, un marquage au sol est-il présent?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11.03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endroits inutilisés de la rampe de charg</w:t>
            </w:r>
            <w:r w:rsidRPr="00713CF9">
              <w:rPr>
                <w:rFonts w:cs="Arial"/>
                <w:color w:val="000000"/>
                <w:sz w:val="18"/>
                <w:szCs w:val="18"/>
                <w:lang w:val="fr-CH"/>
              </w:rPr>
              <w:t>e</w:t>
            </w:r>
            <w:r w:rsidRPr="00713CF9">
              <w:rPr>
                <w:rFonts w:cs="Arial"/>
                <w:color w:val="000000"/>
                <w:sz w:val="18"/>
                <w:szCs w:val="18"/>
                <w:lang w:val="fr-CH"/>
              </w:rPr>
              <w:t>ment pour la manutention de marchandises sont-ils pourvus de balustrades?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11.04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bords des rampes sont-ils marqués en jaune?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11.05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escalier se trouve-t-il à proximité de la plate-forme de chargement (chemin/rampe d'accès escalier)? Celui-ci est-il pourvu d'une main co</w:t>
            </w:r>
            <w:r w:rsidRPr="00713CF9">
              <w:rPr>
                <w:rFonts w:cs="Arial"/>
                <w:color w:val="000000"/>
                <w:sz w:val="18"/>
                <w:szCs w:val="18"/>
                <w:lang w:val="fr-CH"/>
              </w:rPr>
              <w:t>u</w:t>
            </w:r>
            <w:r w:rsidRPr="00713CF9">
              <w:rPr>
                <w:rFonts w:cs="Arial"/>
                <w:color w:val="000000"/>
                <w:sz w:val="18"/>
                <w:szCs w:val="18"/>
                <w:lang w:val="fr-CH"/>
              </w:rPr>
              <w:t>rante ou d'une balustrade?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11.06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échelles à emplacement fixe (autorisées en complément aux escaliers et non en remplac</w:t>
            </w:r>
            <w:r w:rsidRPr="00713CF9">
              <w:rPr>
                <w:rFonts w:cs="Arial"/>
                <w:color w:val="000000"/>
                <w:sz w:val="18"/>
                <w:szCs w:val="18"/>
                <w:lang w:val="fr-CH"/>
              </w:rPr>
              <w:t>e</w:t>
            </w:r>
            <w:r w:rsidRPr="00713CF9">
              <w:rPr>
                <w:rFonts w:cs="Arial"/>
                <w:color w:val="000000"/>
                <w:sz w:val="18"/>
                <w:szCs w:val="18"/>
                <w:lang w:val="fr-CH"/>
              </w:rPr>
              <w:t xml:space="preserve">ment) sont-elles placées de manière à ne pas être heurtées par les véhicules de chargement et à surplomber les mains courantes et la rampe de chargement d'au moins 1 m?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11.07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rampes inclinées sont-elles équipées de dispositifs de protection (main courante sur les rampes extérieures utilisées par les piétons, rail de garde sur les rampes mobiles)?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11.08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rampe de chargement dispose-t-elle d'un équipement suffisant et approprié aux appareils de manutention (plateaux de chargement, pass</w:t>
            </w:r>
            <w:r w:rsidRPr="00713CF9">
              <w:rPr>
                <w:rFonts w:cs="Arial"/>
                <w:color w:val="000000"/>
                <w:sz w:val="18"/>
                <w:szCs w:val="18"/>
                <w:lang w:val="fr-CH"/>
              </w:rPr>
              <w:t>e</w:t>
            </w:r>
            <w:r w:rsidRPr="00713CF9">
              <w:rPr>
                <w:rFonts w:cs="Arial"/>
                <w:color w:val="000000"/>
                <w:sz w:val="18"/>
                <w:szCs w:val="18"/>
                <w:lang w:val="fr-CH"/>
              </w:rPr>
              <w:t>relles de chargement, rampes ajustables)?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11.09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plateaux de chargement utilisés sont-ils sy</w:t>
            </w:r>
            <w:r w:rsidRPr="00713CF9">
              <w:rPr>
                <w:rFonts w:cs="Arial"/>
                <w:color w:val="000000"/>
                <w:sz w:val="18"/>
                <w:szCs w:val="18"/>
                <w:lang w:val="fr-CH"/>
              </w:rPr>
              <w:t>s</w:t>
            </w:r>
            <w:r w:rsidRPr="00713CF9">
              <w:rPr>
                <w:rFonts w:cs="Arial"/>
                <w:color w:val="000000"/>
                <w:sz w:val="18"/>
                <w:szCs w:val="18"/>
                <w:lang w:val="fr-CH"/>
              </w:rPr>
              <w:t>tématiquement sécurisés contre le glissement?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11.10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objets et les substances qui présentent un danger de glissement ou de trébuchement sont-ils éliminés en conséquence?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11.11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stockage de matériel est-il évité au niveau des voies de circulation, des accès et des espaces dégagés au bord des rampes?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11.12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contrôlent-ils si les véhicules sont sécurisés à l'aide d'une cale au niveau de la rampe de chargement?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11.13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revêtement de sol est-il antiglisse et en bon état (pas d’usure de la surface, pas de tôles pliées,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11.14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zones de stockage et des voies de circulation sont-elles établies? Sont-elles clairement délim</w:t>
            </w:r>
            <w:r w:rsidRPr="00713CF9">
              <w:rPr>
                <w:rFonts w:cs="Arial"/>
                <w:color w:val="000000"/>
                <w:sz w:val="18"/>
                <w:szCs w:val="18"/>
                <w:lang w:val="fr-CH"/>
              </w:rPr>
              <w:t>i</w:t>
            </w:r>
            <w:r w:rsidRPr="00713CF9">
              <w:rPr>
                <w:rFonts w:cs="Arial"/>
                <w:color w:val="000000"/>
                <w:sz w:val="18"/>
                <w:szCs w:val="18"/>
                <w:lang w:val="fr-CH"/>
              </w:rPr>
              <w:t>tées et si nécessaire, un marquage au sol est-il présent?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endroits inutilisés de la rampe de charg</w:t>
            </w:r>
            <w:r w:rsidRPr="00713CF9">
              <w:rPr>
                <w:rFonts w:cs="Arial"/>
                <w:color w:val="000000"/>
                <w:sz w:val="18"/>
                <w:szCs w:val="18"/>
                <w:lang w:val="fr-CH"/>
              </w:rPr>
              <w:t>e</w:t>
            </w:r>
            <w:r w:rsidRPr="00713CF9">
              <w:rPr>
                <w:rFonts w:cs="Arial"/>
                <w:color w:val="000000"/>
                <w:sz w:val="18"/>
                <w:szCs w:val="18"/>
                <w:lang w:val="fr-CH"/>
              </w:rPr>
              <w:t>ment pour la manutention de marchandises sont-ils pourvus de balustrades?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bords des rampes sont-ils marqués en jaune?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11.17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escalier se trouve-t-il à proximité de la plate-forme de chargement (chemin/rampe d'accès escalier)? Celui-ci est-il pourvu d'une main co</w:t>
            </w:r>
            <w:r w:rsidRPr="00713CF9">
              <w:rPr>
                <w:rFonts w:cs="Arial"/>
                <w:color w:val="000000"/>
                <w:sz w:val="18"/>
                <w:szCs w:val="18"/>
                <w:lang w:val="fr-CH"/>
              </w:rPr>
              <w:t>u</w:t>
            </w:r>
            <w:r w:rsidRPr="00713CF9">
              <w:rPr>
                <w:rFonts w:cs="Arial"/>
                <w:color w:val="000000"/>
                <w:sz w:val="18"/>
                <w:szCs w:val="18"/>
                <w:lang w:val="fr-CH"/>
              </w:rPr>
              <w:t>rante ou d'une balustrade?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échelles à emplacement fixe (autorisées en complément aux escaliers et non en remplac</w:t>
            </w:r>
            <w:r w:rsidRPr="00713CF9">
              <w:rPr>
                <w:rFonts w:cs="Arial"/>
                <w:color w:val="000000"/>
                <w:sz w:val="18"/>
                <w:szCs w:val="18"/>
                <w:lang w:val="fr-CH"/>
              </w:rPr>
              <w:t>e</w:t>
            </w:r>
            <w:r w:rsidRPr="00713CF9">
              <w:rPr>
                <w:rFonts w:cs="Arial"/>
                <w:color w:val="000000"/>
                <w:sz w:val="18"/>
                <w:szCs w:val="18"/>
                <w:lang w:val="fr-CH"/>
              </w:rPr>
              <w:t xml:space="preserve">ment) sont-elles placées de manière à ne pas être heurtées par les véhicules de chargement et à surplomber les mains courantes et la rampe de chargement d'au moins 1 m?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11.19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rampes inclinées sont-elles équipées de dispositifs de protection (main courante sur les rampes extérieures utilisées par les piétons, rail de garde sur les rampes mobiles)?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11.20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rampe de chargement dispose-t-elle d'un équipement suffisant et approprié aux appareils de manutention (plateaux de chargement, pass</w:t>
            </w:r>
            <w:r w:rsidRPr="00713CF9">
              <w:rPr>
                <w:rFonts w:cs="Arial"/>
                <w:color w:val="000000"/>
                <w:sz w:val="18"/>
                <w:szCs w:val="18"/>
                <w:lang w:val="fr-CH"/>
              </w:rPr>
              <w:t>e</w:t>
            </w:r>
            <w:r w:rsidRPr="00713CF9">
              <w:rPr>
                <w:rFonts w:cs="Arial"/>
                <w:color w:val="000000"/>
                <w:sz w:val="18"/>
                <w:szCs w:val="18"/>
                <w:lang w:val="fr-CH"/>
              </w:rPr>
              <w:t>relles de chargement, rampes ajustables)?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11.21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plateaux de chargement utilisés sont-ils sy</w:t>
            </w:r>
            <w:r w:rsidRPr="00713CF9">
              <w:rPr>
                <w:rFonts w:cs="Arial"/>
                <w:color w:val="000000"/>
                <w:sz w:val="18"/>
                <w:szCs w:val="18"/>
                <w:lang w:val="fr-CH"/>
              </w:rPr>
              <w:t>s</w:t>
            </w:r>
            <w:r w:rsidRPr="00713CF9">
              <w:rPr>
                <w:rFonts w:cs="Arial"/>
                <w:color w:val="000000"/>
                <w:sz w:val="18"/>
                <w:szCs w:val="18"/>
                <w:lang w:val="fr-CH"/>
              </w:rPr>
              <w:t>tématiquement sécurisés contre le glissement?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11.22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objets et les substances qui présentent un danger de glissement ou de trébuchement sont-ils éliminés en conséquence?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11.23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stockage de matériel est-il évité au niveau des voies de circulation, des accès et des espaces dégagés au bord des rampes?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11.24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contrôlent-ils si les véhicules sont sécurisés à l'aide d'une cale au niveau de la rampe de chargement?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b/>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446608">
            <w:pPr>
              <w:pStyle w:val="Heading2"/>
              <w:rPr>
                <w:lang w:val="fr-CH"/>
              </w:rPr>
            </w:pPr>
            <w:bookmarkStart w:id="14" w:name="_Toc364668409"/>
            <w:r w:rsidRPr="00446608">
              <w:rPr>
                <w:bCs w:val="0"/>
                <w:lang w:val="fr-CH"/>
              </w:rPr>
              <w:t>Plates-formes élévatrices pour quais de chargement</w:t>
            </w:r>
            <w:bookmarkEnd w:id="14"/>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12.01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446608">
            <w:pPr>
              <w:spacing w:before="40" w:after="40"/>
              <w:rPr>
                <w:rFonts w:cs="Arial"/>
                <w:color w:val="000000"/>
                <w:sz w:val="18"/>
                <w:szCs w:val="18"/>
                <w:lang w:val="fr-CH"/>
              </w:rPr>
            </w:pPr>
            <w:r w:rsidRPr="00713CF9">
              <w:rPr>
                <w:rFonts w:cs="Arial"/>
                <w:color w:val="000000"/>
                <w:sz w:val="18"/>
                <w:szCs w:val="18"/>
                <w:lang w:val="fr-CH"/>
              </w:rPr>
              <w:t>Existe-t-il une protection contre le trébuchement lorsqu'une plate-forme élévatrice se trouve de</w:t>
            </w:r>
            <w:r w:rsidRPr="00713CF9">
              <w:rPr>
                <w:rFonts w:cs="Arial"/>
                <w:color w:val="000000"/>
                <w:sz w:val="18"/>
                <w:szCs w:val="18"/>
                <w:lang w:val="fr-CH"/>
              </w:rPr>
              <w:t>r</w:t>
            </w:r>
            <w:r w:rsidRPr="00713CF9">
              <w:rPr>
                <w:rFonts w:cs="Arial"/>
                <w:color w:val="000000"/>
                <w:sz w:val="18"/>
                <w:szCs w:val="18"/>
                <w:lang w:val="fr-CH"/>
              </w:rPr>
              <w:t>rière une porte ou sur un lieu de passage alors qu'elle est en position basse et à une hauteur de chute de plus de 1 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12.02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côtés des plates-formes élévatrices non utilisés pour la manutention de marchandises sont-ils sécurisés pour empêcher tout trébuch</w:t>
            </w:r>
            <w:r w:rsidRPr="00713CF9">
              <w:rPr>
                <w:rFonts w:cs="Arial"/>
                <w:color w:val="000000"/>
                <w:sz w:val="18"/>
                <w:szCs w:val="18"/>
                <w:lang w:val="fr-CH"/>
              </w:rPr>
              <w:t>e</w:t>
            </w:r>
            <w:r w:rsidRPr="00713CF9">
              <w:rPr>
                <w:rFonts w:cs="Arial"/>
                <w:color w:val="000000"/>
                <w:sz w:val="18"/>
                <w:szCs w:val="18"/>
                <w:lang w:val="fr-CH"/>
              </w:rPr>
              <w:t>ment (attention: balustrades sans risque de coi</w:t>
            </w:r>
            <w:r w:rsidRPr="00713CF9">
              <w:rPr>
                <w:rFonts w:cs="Arial"/>
                <w:color w:val="000000"/>
                <w:sz w:val="18"/>
                <w:szCs w:val="18"/>
                <w:lang w:val="fr-CH"/>
              </w:rPr>
              <w:t>n</w:t>
            </w:r>
            <w:r w:rsidRPr="00713CF9">
              <w:rPr>
                <w:rFonts w:cs="Arial"/>
                <w:color w:val="000000"/>
                <w:sz w:val="18"/>
                <w:szCs w:val="18"/>
                <w:lang w:val="fr-CH"/>
              </w:rPr>
              <w:t>cement)?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12.03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éléments de commande (clavier, etc.) pe</w:t>
            </w:r>
            <w:r w:rsidRPr="00713CF9">
              <w:rPr>
                <w:rFonts w:cs="Arial"/>
                <w:color w:val="000000"/>
                <w:sz w:val="18"/>
                <w:szCs w:val="18"/>
                <w:lang w:val="fr-CH"/>
              </w:rPr>
              <w:t>u</w:t>
            </w:r>
            <w:r w:rsidRPr="00713CF9">
              <w:rPr>
                <w:rFonts w:cs="Arial"/>
                <w:color w:val="000000"/>
                <w:sz w:val="18"/>
                <w:szCs w:val="18"/>
                <w:lang w:val="fr-CH"/>
              </w:rPr>
              <w:t>vent-ils être actionnés sans risque? Se trouvent-ils à un endroit permettant de visualiser tous les mouvements de la plateforme élévatrice? Leur état est-il impeccable?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12.04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Leur mode d'emploi est-il affiché à un endroit bien visible?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12.05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La taille et la capacité de charge des plates-formes élévatrices sont-elles suffisantes pour le volume de marchandises transportées et pour les engins de manutention utilisés (attention! plate-forme rouillée = baisse de la capacité de charge)?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12.06</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plate-forme élévatrice peut-elle être relevée et abaissée sans risque de pincement?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12.07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Lorsqu'il est impossible de garantir que personne ne se trouve sous la plate-forme élévatrice (pour les plates-formes placées dans une zone libre d'accès, par exemple), certaines mesures contre le risque de coincement sous la plate-forme sont obligatoires. Ces mesures sont-elles en applic</w:t>
            </w:r>
            <w:r w:rsidRPr="00713CF9">
              <w:rPr>
                <w:rFonts w:cs="Arial"/>
                <w:color w:val="000000"/>
                <w:sz w:val="18"/>
                <w:szCs w:val="18"/>
                <w:lang w:val="fr-CH"/>
              </w:rPr>
              <w:t>a</w:t>
            </w:r>
            <w:r w:rsidRPr="00713CF9">
              <w:rPr>
                <w:rFonts w:cs="Arial"/>
                <w:color w:val="000000"/>
                <w:sz w:val="18"/>
                <w:szCs w:val="18"/>
                <w:lang w:val="fr-CH"/>
              </w:rPr>
              <w:t>tion si nécessaire (plaques protectrices de reco</w:t>
            </w:r>
            <w:r w:rsidRPr="00713CF9">
              <w:rPr>
                <w:rFonts w:cs="Arial"/>
                <w:color w:val="000000"/>
                <w:sz w:val="18"/>
                <w:szCs w:val="18"/>
                <w:lang w:val="fr-CH"/>
              </w:rPr>
              <w:t>u</w:t>
            </w:r>
            <w:r w:rsidRPr="00713CF9">
              <w:rPr>
                <w:rFonts w:cs="Arial"/>
                <w:color w:val="000000"/>
                <w:sz w:val="18"/>
                <w:szCs w:val="18"/>
                <w:lang w:val="fr-CH"/>
              </w:rPr>
              <w:t>vrement ou cellules photoélectriques, par exe</w:t>
            </w:r>
            <w:r w:rsidRPr="00713CF9">
              <w:rPr>
                <w:rFonts w:cs="Arial"/>
                <w:color w:val="000000"/>
                <w:sz w:val="18"/>
                <w:szCs w:val="18"/>
                <w:lang w:val="fr-CH"/>
              </w:rPr>
              <w:t>m</w:t>
            </w:r>
            <w:r w:rsidRPr="00713CF9">
              <w:rPr>
                <w:rFonts w:cs="Arial"/>
                <w:color w:val="000000"/>
                <w:sz w:val="18"/>
                <w:szCs w:val="18"/>
                <w:lang w:val="fr-CH"/>
              </w:rPr>
              <w:t>ple)?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12.08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rampes sont-elles régulièrement entretenues selon les indications du fabricant et le livret de service est-il tenu à jour?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12.09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La plate-forme élévatrice est-elle équipée de tous les accessoires livrés lors de sa mise en service ( </w:t>
            </w:r>
            <w:r w:rsidRPr="00713CF9">
              <w:rPr>
                <w:rFonts w:cs="Arial"/>
                <w:color w:val="000000"/>
                <w:sz w:val="18"/>
                <w:szCs w:val="18"/>
                <w:lang w:val="fr-CH"/>
              </w:rPr>
              <w:br/>
              <w:t>lattes de contact pour la protection contre le coi</w:t>
            </w:r>
            <w:r w:rsidRPr="00713CF9">
              <w:rPr>
                <w:rFonts w:cs="Arial"/>
                <w:color w:val="000000"/>
                <w:sz w:val="18"/>
                <w:szCs w:val="18"/>
                <w:lang w:val="fr-CH"/>
              </w:rPr>
              <w:t>n</w:t>
            </w:r>
            <w:r w:rsidRPr="00713CF9">
              <w:rPr>
                <w:rFonts w:cs="Arial"/>
                <w:color w:val="000000"/>
                <w:sz w:val="18"/>
                <w:szCs w:val="18"/>
                <w:lang w:val="fr-CH"/>
              </w:rPr>
              <w:t>cement, passerelles de chargement, balustrades, par exemple)?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12.10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plate-forme élévatrice est-elle munie d'un inte</w:t>
            </w:r>
            <w:r w:rsidRPr="00713CF9">
              <w:rPr>
                <w:rFonts w:cs="Arial"/>
                <w:color w:val="000000"/>
                <w:sz w:val="18"/>
                <w:szCs w:val="18"/>
                <w:lang w:val="fr-CH"/>
              </w:rPr>
              <w:t>r</w:t>
            </w:r>
            <w:r w:rsidRPr="00713CF9">
              <w:rPr>
                <w:rFonts w:cs="Arial"/>
                <w:color w:val="000000"/>
                <w:sz w:val="18"/>
                <w:szCs w:val="18"/>
                <w:lang w:val="fr-CH"/>
              </w:rPr>
              <w:t>rupteur de service permettant de sécuriser le système en position «arrêt» à l'aide d'un cadenas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12.11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un dispositif de sécurité en état de ma</w:t>
            </w:r>
            <w:r w:rsidRPr="00713CF9">
              <w:rPr>
                <w:rFonts w:cs="Arial"/>
                <w:color w:val="000000"/>
                <w:sz w:val="18"/>
                <w:szCs w:val="18"/>
                <w:lang w:val="fr-CH"/>
              </w:rPr>
              <w:t>r</w:t>
            </w:r>
            <w:r w:rsidRPr="00713CF9">
              <w:rPr>
                <w:rFonts w:cs="Arial"/>
                <w:color w:val="000000"/>
                <w:sz w:val="18"/>
                <w:szCs w:val="18"/>
                <w:lang w:val="fr-CH"/>
              </w:rPr>
              <w:t>che empêchant d'abaisser la plate-forme élév</w:t>
            </w:r>
            <w:r w:rsidRPr="00713CF9">
              <w:rPr>
                <w:rFonts w:cs="Arial"/>
                <w:color w:val="000000"/>
                <w:sz w:val="18"/>
                <w:szCs w:val="18"/>
                <w:lang w:val="fr-CH"/>
              </w:rPr>
              <w:t>a</w:t>
            </w:r>
            <w:r w:rsidRPr="00713CF9">
              <w:rPr>
                <w:rFonts w:cs="Arial"/>
                <w:color w:val="000000"/>
                <w:sz w:val="18"/>
                <w:szCs w:val="18"/>
                <w:lang w:val="fr-CH"/>
              </w:rPr>
              <w:t>trice lors de travaux de maintenance?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r w:rsidRPr="00735030">
              <w:rPr>
                <w:b/>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3A1C08" w:rsidRDefault="00A15FE3" w:rsidP="004F70BF">
            <w:pPr>
              <w:pStyle w:val="Heading2"/>
              <w:rPr>
                <w:lang w:val="fr-CH"/>
              </w:rPr>
            </w:pPr>
            <w:bookmarkStart w:id="15" w:name="_Toc364668410"/>
            <w:r w:rsidRPr="003A1C08">
              <w:rPr>
                <w:lang w:val="fr-CH"/>
              </w:rPr>
              <w:t>Installations électriques</w:t>
            </w:r>
            <w:bookmarkEnd w:id="15"/>
            <w:r w:rsidRPr="003A1C08">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13.01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travaux d'installation et de maintenance sur les machines et les appareils électriques sont-ils réalisés par des installateurs électriques agréés ou par des électriciens internes à l'entreprise?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13.02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installations électriques sont-elles périod</w:t>
            </w:r>
            <w:r w:rsidRPr="00713CF9">
              <w:rPr>
                <w:rFonts w:cs="Arial"/>
                <w:color w:val="000000"/>
                <w:sz w:val="18"/>
                <w:szCs w:val="18"/>
                <w:lang w:val="fr-CH"/>
              </w:rPr>
              <w:t>i</w:t>
            </w:r>
            <w:r w:rsidRPr="00713CF9">
              <w:rPr>
                <w:rFonts w:cs="Arial"/>
                <w:color w:val="000000"/>
                <w:sz w:val="18"/>
                <w:szCs w:val="18"/>
                <w:lang w:val="fr-CH"/>
              </w:rPr>
              <w:t>quement contrôlées par un spécialiste officiell</w:t>
            </w:r>
            <w:r w:rsidRPr="00713CF9">
              <w:rPr>
                <w:rFonts w:cs="Arial"/>
                <w:color w:val="000000"/>
                <w:sz w:val="18"/>
                <w:szCs w:val="18"/>
                <w:lang w:val="fr-CH"/>
              </w:rPr>
              <w:t>e</w:t>
            </w:r>
            <w:r w:rsidRPr="00713CF9">
              <w:rPr>
                <w:rFonts w:cs="Arial"/>
                <w:color w:val="000000"/>
                <w:sz w:val="18"/>
                <w:szCs w:val="18"/>
                <w:lang w:val="fr-CH"/>
              </w:rPr>
              <w:t>ment habilité?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13.03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outils, machines, appareils et câbles électr</w:t>
            </w:r>
            <w:r w:rsidRPr="00713CF9">
              <w:rPr>
                <w:rFonts w:cs="Arial"/>
                <w:color w:val="000000"/>
                <w:sz w:val="18"/>
                <w:szCs w:val="18"/>
                <w:lang w:val="fr-CH"/>
              </w:rPr>
              <w:t>i</w:t>
            </w:r>
            <w:r w:rsidRPr="00713CF9">
              <w:rPr>
                <w:rFonts w:cs="Arial"/>
                <w:color w:val="000000"/>
                <w:sz w:val="18"/>
                <w:szCs w:val="18"/>
                <w:lang w:val="fr-CH"/>
              </w:rPr>
              <w:t>ques utilisés sont-ils bien intacts (aucune entrée de câble arrachée, aucun connecteur mâle de terre scié ou brisé, aucune fiche ou prise e</w:t>
            </w:r>
            <w:r w:rsidRPr="00713CF9">
              <w:rPr>
                <w:rFonts w:cs="Arial"/>
                <w:color w:val="000000"/>
                <w:sz w:val="18"/>
                <w:szCs w:val="18"/>
                <w:lang w:val="fr-CH"/>
              </w:rPr>
              <w:t>n</w:t>
            </w:r>
            <w:r w:rsidRPr="00713CF9">
              <w:rPr>
                <w:rFonts w:cs="Arial"/>
                <w:color w:val="000000"/>
                <w:sz w:val="18"/>
                <w:szCs w:val="18"/>
                <w:lang w:val="fr-CH"/>
              </w:rPr>
              <w:t>dommagée ou modifiée, aucun dispositif de s</w:t>
            </w:r>
            <w:r w:rsidRPr="00713CF9">
              <w:rPr>
                <w:rFonts w:cs="Arial"/>
                <w:color w:val="000000"/>
                <w:sz w:val="18"/>
                <w:szCs w:val="18"/>
                <w:lang w:val="fr-CH"/>
              </w:rPr>
              <w:t>é</w:t>
            </w:r>
            <w:r w:rsidRPr="00713CF9">
              <w:rPr>
                <w:rFonts w:cs="Arial"/>
                <w:color w:val="000000"/>
                <w:sz w:val="18"/>
                <w:szCs w:val="18"/>
                <w:lang w:val="fr-CH"/>
              </w:rPr>
              <w:t xml:space="preserve">curité ponté, aucun interrupteur défectueux, aucun câble réparé avec de la bande isolante)?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13.04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Toutes les pièces conductrices de courant sont-elles recouvertes (bornes de raccordement aux machines, couvercles, boîtiers de fiches, comm</w:t>
            </w:r>
            <w:r w:rsidRPr="00713CF9">
              <w:rPr>
                <w:rFonts w:cs="Arial"/>
                <w:color w:val="000000"/>
                <w:sz w:val="18"/>
                <w:szCs w:val="18"/>
                <w:lang w:val="fr-CH"/>
              </w:rPr>
              <w:t>u</w:t>
            </w:r>
            <w:r w:rsidRPr="00713CF9">
              <w:rPr>
                <w:rFonts w:cs="Arial"/>
                <w:color w:val="000000"/>
                <w:sz w:val="18"/>
                <w:szCs w:val="18"/>
                <w:lang w:val="fr-CH"/>
              </w:rPr>
              <w:t>tateurs,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13.05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commutateurs différentiels sont-ils utilisés dans les locaux humides et en extérieur?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13.06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 des réparations et travaux de service sur des machines et appareils, leur alimentation électr</w:t>
            </w:r>
            <w:r w:rsidRPr="00713CF9">
              <w:rPr>
                <w:rFonts w:cs="Arial"/>
                <w:color w:val="000000"/>
                <w:sz w:val="18"/>
                <w:szCs w:val="18"/>
                <w:lang w:val="fr-CH"/>
              </w:rPr>
              <w:t>i</w:t>
            </w:r>
            <w:r w:rsidRPr="00713CF9">
              <w:rPr>
                <w:rFonts w:cs="Arial"/>
                <w:color w:val="000000"/>
                <w:sz w:val="18"/>
                <w:szCs w:val="18"/>
                <w:lang w:val="fr-CH"/>
              </w:rPr>
              <w:t>que est-elle interrompue, et s’assure-t-on chaque fois que des tiers ne pourront pas la rétablir?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13.07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réparations des machines et des appareils défectueux sont-elles bien effectuées exclusiv</w:t>
            </w:r>
            <w:r w:rsidRPr="00713CF9">
              <w:rPr>
                <w:rFonts w:cs="Arial"/>
                <w:color w:val="000000"/>
                <w:sz w:val="18"/>
                <w:szCs w:val="18"/>
                <w:lang w:val="fr-CH"/>
              </w:rPr>
              <w:t>e</w:t>
            </w:r>
            <w:r w:rsidRPr="00713CF9">
              <w:rPr>
                <w:rFonts w:cs="Arial"/>
                <w:color w:val="000000"/>
                <w:sz w:val="18"/>
                <w:szCs w:val="18"/>
                <w:lang w:val="fr-CH"/>
              </w:rPr>
              <w:t>ment par des spécialistes?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13.08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L'accès aux locaux techniques et aux tableaux électriques est-il réglementé?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13.09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locaux et les armoires renfermant des intall</w:t>
            </w:r>
            <w:r w:rsidRPr="00713CF9">
              <w:rPr>
                <w:rFonts w:cs="Arial"/>
                <w:color w:val="000000"/>
                <w:sz w:val="18"/>
                <w:szCs w:val="18"/>
                <w:lang w:val="fr-CH"/>
              </w:rPr>
              <w:t>a</w:t>
            </w:r>
            <w:r w:rsidRPr="00713CF9">
              <w:rPr>
                <w:rFonts w:cs="Arial"/>
                <w:color w:val="000000"/>
                <w:sz w:val="18"/>
                <w:szCs w:val="18"/>
                <w:lang w:val="fr-CH"/>
              </w:rPr>
              <w:t>tions électriques sont-ils identifiés à l'aide de panneaux d'avertissement?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lang w:val="fr-CH"/>
              </w:rPr>
              <w:t>13.10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externes de sociétés tierces s'annoncent-ils auprès des responsables inte</w:t>
            </w:r>
            <w:r w:rsidRPr="00713CF9">
              <w:rPr>
                <w:rFonts w:cs="Arial"/>
                <w:color w:val="000000"/>
                <w:sz w:val="18"/>
                <w:szCs w:val="18"/>
                <w:lang w:val="fr-CH"/>
              </w:rPr>
              <w:t>r</w:t>
            </w:r>
            <w:r w:rsidRPr="00713CF9">
              <w:rPr>
                <w:rFonts w:cs="Arial"/>
                <w:color w:val="000000"/>
                <w:sz w:val="18"/>
                <w:szCs w:val="18"/>
                <w:lang w:val="fr-CH"/>
              </w:rPr>
              <w:t xml:space="preserve">nes de l'entreprise avant d'exécuter toute tâche sur des installations électriques?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bl>
    <w:p w:rsidR="00A15FE3" w:rsidRPr="00735030" w:rsidRDefault="00A15FE3" w:rsidP="00BE3B94">
      <w:pPr>
        <w:rPr>
          <w:lang w:val="fr-CH"/>
        </w:rPr>
      </w:pPr>
    </w:p>
    <w:p w:rsidR="00A15FE3" w:rsidRPr="00735030" w:rsidRDefault="00A15FE3" w:rsidP="00BE3B94">
      <w:pPr>
        <w:pStyle w:val="Heading1"/>
        <w:rPr>
          <w:lang w:val="fr-CH"/>
        </w:rPr>
      </w:pPr>
      <w:bookmarkStart w:id="16" w:name="_Toc364668411"/>
      <w:r w:rsidRPr="00735030">
        <w:rPr>
          <w:lang w:val="fr-CH"/>
        </w:rPr>
        <w:t>Organisation du travail</w:t>
      </w:r>
      <w:bookmarkEnd w:id="16"/>
    </w:p>
    <w:tbl>
      <w:tblPr>
        <w:tblW w:w="9639" w:type="dxa"/>
        <w:tblInd w:w="70" w:type="dxa"/>
        <w:tblLayout w:type="fixed"/>
        <w:tblCellMar>
          <w:left w:w="70" w:type="dxa"/>
          <w:right w:w="70" w:type="dxa"/>
        </w:tblCellMar>
        <w:tblLook w:val="0000"/>
      </w:tblPr>
      <w:tblGrid>
        <w:gridCol w:w="709"/>
        <w:gridCol w:w="4253"/>
        <w:gridCol w:w="992"/>
        <w:gridCol w:w="3260"/>
        <w:gridCol w:w="425"/>
      </w:tblGrid>
      <w:tr w:rsidR="00A15FE3" w:rsidRPr="00713CF9"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735030">
            <w:pPr>
              <w:keepLines/>
              <w:spacing w:before="40" w:after="40"/>
              <w:jc w:val="center"/>
              <w:rPr>
                <w:sz w:val="14"/>
                <w:lang w:val="fr-CH"/>
              </w:rPr>
            </w:pPr>
          </w:p>
        </w:tc>
        <w:tc>
          <w:tcPr>
            <w:tcW w:w="4253"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Question</w:t>
            </w:r>
          </w:p>
        </w:tc>
        <w:tc>
          <w:tcPr>
            <w:tcW w:w="992"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13CF9">
              <w:rPr>
                <w:sz w:val="14"/>
                <w:lang w:val="fr-CH"/>
              </w:rPr>
              <w:t>oui  non  NA</w:t>
            </w:r>
          </w:p>
        </w:tc>
        <w:tc>
          <w:tcPr>
            <w:tcW w:w="3260"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35030">
              <w:rPr>
                <w:sz w:val="14"/>
                <w:lang w:val="fr-CH"/>
              </w:rPr>
              <w:t>Prio</w:t>
            </w: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r w:rsidRPr="00735030">
              <w:rPr>
                <w:b/>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Heading2"/>
              <w:rPr>
                <w:lang w:val="fr-CH"/>
              </w:rPr>
            </w:pPr>
            <w:bookmarkStart w:id="17" w:name="_Toc364668412"/>
            <w:r w:rsidRPr="00735030">
              <w:rPr>
                <w:lang w:val="fr-CH"/>
              </w:rPr>
              <w:t>Locaux sociaux</w:t>
            </w:r>
            <w:bookmarkEnd w:id="17"/>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14.01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disposent-ils d’un vestiaire adéquat doté d’un casier fermant à clé et de possibilités appropriées pour se laver?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977D1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14.02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Dans le cadre de travaux particulièrement sali</w:t>
            </w:r>
            <w:r w:rsidRPr="00713CF9">
              <w:rPr>
                <w:rFonts w:cs="Arial"/>
                <w:color w:val="000000"/>
                <w:sz w:val="18"/>
                <w:szCs w:val="18"/>
                <w:lang w:val="fr-CH"/>
              </w:rPr>
              <w:t>s</w:t>
            </w:r>
            <w:r w:rsidRPr="00713CF9">
              <w:rPr>
                <w:rFonts w:cs="Arial"/>
                <w:color w:val="000000"/>
                <w:sz w:val="18"/>
                <w:szCs w:val="18"/>
                <w:lang w:val="fr-CH"/>
              </w:rPr>
              <w:t>sants les vestiaires sont-ils organisés en zones séparées, secteur propre / secteur sale?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977D1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14.03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travailleurs disposent-ils de casiers à vêt</w:t>
            </w:r>
            <w:r w:rsidRPr="00713CF9">
              <w:rPr>
                <w:rFonts w:cs="Arial"/>
                <w:color w:val="000000"/>
                <w:sz w:val="18"/>
                <w:szCs w:val="18"/>
                <w:lang w:val="fr-CH"/>
              </w:rPr>
              <w:t>e</w:t>
            </w:r>
            <w:r w:rsidRPr="00713CF9">
              <w:rPr>
                <w:rFonts w:cs="Arial"/>
                <w:color w:val="000000"/>
                <w:sz w:val="18"/>
                <w:szCs w:val="18"/>
                <w:lang w:val="fr-CH"/>
              </w:rPr>
              <w:t>ments séparés pour leurs habits de travail et pour leurs habits de ville?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977D1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14.04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Dans la mesure du possible les armoires sont-elles ventilées?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977D1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14.05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travaux réguliers en milieu humide dispose t-on d'un séchoir dans les vestiaires?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14.06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disposent-ils de locaux adéquats pour les heures de piquet et de repos?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14.07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salles de séjour pour les pauses et les repas ont-elle une vue sur l'extérieur et bénéficient-elles de la lumière du jour?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14.08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Y a-t-il des possibilités suffisantes de se resta</w:t>
            </w:r>
            <w:r w:rsidRPr="00713CF9">
              <w:rPr>
                <w:rFonts w:cs="Arial"/>
                <w:color w:val="000000"/>
                <w:sz w:val="18"/>
                <w:szCs w:val="18"/>
                <w:lang w:val="fr-CH"/>
              </w:rPr>
              <w:t>u</w:t>
            </w:r>
            <w:r w:rsidRPr="00713CF9">
              <w:rPr>
                <w:rFonts w:cs="Arial"/>
                <w:color w:val="000000"/>
                <w:sz w:val="18"/>
                <w:szCs w:val="18"/>
                <w:lang w:val="fr-CH"/>
              </w:rPr>
              <w:t>rer pendant toutes les périodes de travail par équi</w:t>
            </w:r>
            <w:r w:rsidRPr="00713CF9">
              <w:rPr>
                <w:rFonts w:cs="Arial"/>
                <w:color w:val="000000"/>
                <w:sz w:val="18"/>
                <w:szCs w:val="18"/>
                <w:lang w:val="fr-CH"/>
              </w:rPr>
              <w:softHyphen/>
              <w:t>pes?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14.09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 l’eau potable est-elle disponible à proximité des postes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DE00F4">
            <w:pPr>
              <w:keepLines/>
              <w:spacing w:before="120" w:after="60"/>
              <w:jc w:val="center"/>
              <w:rPr>
                <w:sz w:val="18"/>
                <w:lang w:val="fr-CH"/>
              </w:rPr>
            </w:pPr>
            <w:r w:rsidRPr="00735030">
              <w:rPr>
                <w:sz w:val="18"/>
                <w:lang w:val="fr-CH"/>
              </w:rPr>
              <w:t>14.10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Y a-t-il des WC en suffisance et accessibles à l'ensemble du personnel (ordonnance 3 relative à la loi sur le travail OLT3, art. 32)?</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14.11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utilisent-ils bien uniquement les WC non ouverts au public?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14.12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locaux sociaux sont-ils nettoyés régulièr</w:t>
            </w:r>
            <w:r w:rsidRPr="00713CF9">
              <w:rPr>
                <w:rFonts w:cs="Arial"/>
                <w:color w:val="000000"/>
                <w:sz w:val="18"/>
                <w:szCs w:val="18"/>
                <w:lang w:val="fr-CH"/>
              </w:rPr>
              <w:t>e</w:t>
            </w:r>
            <w:r w:rsidRPr="00713CF9">
              <w:rPr>
                <w:rFonts w:cs="Arial"/>
                <w:color w:val="000000"/>
                <w:sz w:val="18"/>
                <w:szCs w:val="18"/>
                <w:lang w:val="fr-CH"/>
              </w:rPr>
              <w:t>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r w:rsidRPr="00735030">
              <w:rPr>
                <w:b/>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E9417F">
            <w:pPr>
              <w:pStyle w:val="Heading2"/>
              <w:rPr>
                <w:lang w:val="fr-CH"/>
              </w:rPr>
            </w:pPr>
            <w:bookmarkStart w:id="18" w:name="_Toc364668413"/>
            <w:r>
              <w:rPr>
                <w:lang w:val="fr-CH"/>
              </w:rPr>
              <w:t xml:space="preserve">Organisation du travail et </w:t>
            </w:r>
            <w:r w:rsidRPr="00E9417F">
              <w:rPr>
                <w:lang w:val="fr-CH"/>
              </w:rPr>
              <w:t>d</w:t>
            </w:r>
            <w:r w:rsidRPr="003A1C08">
              <w:rPr>
                <w:lang w:val="fr-CH"/>
              </w:rPr>
              <w:t>irection</w:t>
            </w:r>
            <w:bookmarkEnd w:id="18"/>
            <w:r w:rsidRPr="003A1C08">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15.01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tâches sont-elles organisées de manière à rassembler différentes activités, par ex. organis</w:t>
            </w:r>
            <w:r w:rsidRPr="00713CF9">
              <w:rPr>
                <w:rFonts w:cs="Arial"/>
                <w:color w:val="000000"/>
                <w:sz w:val="18"/>
                <w:szCs w:val="18"/>
                <w:lang w:val="fr-CH"/>
              </w:rPr>
              <w:t>a</w:t>
            </w:r>
            <w:r w:rsidRPr="00713CF9">
              <w:rPr>
                <w:rFonts w:cs="Arial"/>
                <w:color w:val="000000"/>
                <w:sz w:val="18"/>
                <w:szCs w:val="18"/>
                <w:lang w:val="fr-CH"/>
              </w:rPr>
              <w:t>tion, préparation, exécution, contrôle?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15.02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Existe-t-il des marges de manœuvre pour l'activité proprement dite?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15.03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Veille-t-on à éviter les contraintes physiques et psychiques unilatérales (mélange de tâches d'exécution et d'organisation, rotation du travail, par ex.)?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15.04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dispose-t-il des capacités suffisa</w:t>
            </w:r>
            <w:r w:rsidRPr="00713CF9">
              <w:rPr>
                <w:rFonts w:cs="Arial"/>
                <w:color w:val="000000"/>
                <w:sz w:val="18"/>
                <w:szCs w:val="18"/>
                <w:lang w:val="fr-CH"/>
              </w:rPr>
              <w:t>n</w:t>
            </w:r>
            <w:r w:rsidRPr="00713CF9">
              <w:rPr>
                <w:rFonts w:cs="Arial"/>
                <w:color w:val="000000"/>
                <w:sz w:val="18"/>
                <w:szCs w:val="18"/>
                <w:lang w:val="fr-CH"/>
              </w:rPr>
              <w:t>tes pour les tâches à accomplir et en cas de grossesse, du personnel de remplacement est-il disponible?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15.05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peuvent-ils exercer une influence sur le rythme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15.06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Dispose-t-on de suffisamment de temps pour une bonne planification et organisation du travail?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15.07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travail est-il organisé de telle sorte qu’il ne doive pas être trop souvent interrompu (p. ex. téléphone, collègues, patient(e)s)?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15.08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travail est-il organisé de telle sorte qu’il ne doive pas être trop souvent interrompu (p. ex. téléphone, collègues,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15.09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disposent-ils des outils et des informations à temps et en quantité suffisante?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15.10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communication fonctionne-t-elle bien entre les équipes?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15.11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bonne collaboration est-elle encouragée au sein de l’équipe, par exemple par la reconnais</w:t>
            </w:r>
            <w:r w:rsidRPr="00713CF9">
              <w:rPr>
                <w:rFonts w:cs="Arial"/>
                <w:color w:val="000000"/>
                <w:sz w:val="18"/>
                <w:szCs w:val="18"/>
                <w:lang w:val="fr-CH"/>
              </w:rPr>
              <w:softHyphen/>
              <w:t>sance, par des discussions ouvertes, par des manifestations de formation continue, par des activités de loisirs facultatives en commun?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15.12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supérieurs hiérarchiques sont-ils formés sur l'abus d'alcool et de médicaments et sur la tox</w:t>
            </w:r>
            <w:r w:rsidRPr="00713CF9">
              <w:rPr>
                <w:rFonts w:cs="Arial"/>
                <w:color w:val="000000"/>
                <w:sz w:val="18"/>
                <w:szCs w:val="18"/>
                <w:lang w:val="fr-CH"/>
              </w:rPr>
              <w:t>i</w:t>
            </w:r>
            <w:r w:rsidRPr="00713CF9">
              <w:rPr>
                <w:rFonts w:cs="Arial"/>
                <w:color w:val="000000"/>
                <w:sz w:val="18"/>
                <w:szCs w:val="18"/>
                <w:lang w:val="fr-CH"/>
              </w:rPr>
              <w:t>comanie, afin de pouvoir détecter les signes avant-coureurs, tels que le manque de concentr</w:t>
            </w:r>
            <w:r w:rsidRPr="00713CF9">
              <w:rPr>
                <w:rFonts w:cs="Arial"/>
                <w:color w:val="000000"/>
                <w:sz w:val="18"/>
                <w:szCs w:val="18"/>
                <w:lang w:val="fr-CH"/>
              </w:rPr>
              <w:t>a</w:t>
            </w:r>
            <w:r w:rsidRPr="00713CF9">
              <w:rPr>
                <w:rFonts w:cs="Arial"/>
                <w:color w:val="000000"/>
                <w:sz w:val="18"/>
                <w:szCs w:val="18"/>
                <w:lang w:val="fr-CH"/>
              </w:rPr>
              <w:t>tion, la fatigue, le manque de mémoire et l'agre</w:t>
            </w:r>
            <w:r w:rsidRPr="00713CF9">
              <w:rPr>
                <w:rFonts w:cs="Arial"/>
                <w:color w:val="000000"/>
                <w:sz w:val="18"/>
                <w:szCs w:val="18"/>
                <w:lang w:val="fr-CH"/>
              </w:rPr>
              <w:t>s</w:t>
            </w:r>
            <w:r w:rsidRPr="00713CF9">
              <w:rPr>
                <w:rFonts w:cs="Arial"/>
                <w:color w:val="000000"/>
                <w:sz w:val="18"/>
                <w:szCs w:val="18"/>
                <w:lang w:val="fr-CH"/>
              </w:rPr>
              <w:t>sivité, et afin de pouvoir proposer une aide interne ou externe?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15.13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conflits ou de problèmes (stress, dis</w:t>
            </w:r>
            <w:r w:rsidRPr="00713CF9">
              <w:rPr>
                <w:rFonts w:cs="Arial"/>
                <w:color w:val="000000"/>
                <w:sz w:val="18"/>
                <w:szCs w:val="18"/>
                <w:lang w:val="fr-CH"/>
              </w:rPr>
              <w:softHyphen/>
              <w:t>putes, mobbing), les collaboratrices et collabora</w:t>
            </w:r>
            <w:r w:rsidRPr="00713CF9">
              <w:rPr>
                <w:rFonts w:cs="Arial"/>
                <w:color w:val="000000"/>
                <w:sz w:val="18"/>
                <w:szCs w:val="18"/>
                <w:lang w:val="fr-CH"/>
              </w:rPr>
              <w:softHyphen/>
              <w:t>teurs bénéficient-ils d’un soutien approprié?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15.14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objectifs sont-ils formulés avec les collabor</w:t>
            </w:r>
            <w:r w:rsidRPr="00713CF9">
              <w:rPr>
                <w:rFonts w:cs="Arial"/>
                <w:color w:val="000000"/>
                <w:sz w:val="18"/>
                <w:szCs w:val="18"/>
                <w:lang w:val="fr-CH"/>
              </w:rPr>
              <w:t>a</w:t>
            </w:r>
            <w:r w:rsidRPr="00713CF9">
              <w:rPr>
                <w:rFonts w:cs="Arial"/>
                <w:color w:val="000000"/>
                <w:sz w:val="18"/>
                <w:szCs w:val="18"/>
                <w:lang w:val="fr-CH"/>
              </w:rPr>
              <w:t>teurs de manière à être spécifiques, mesurables, acceptés, réalistes et temporellement définis (principe SMART)?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15.15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collaborateurs ont-ils un droit de regard pour toutes les questions concernant la prévention des accidents du travail et de la protection de la santé (organisation du travail, aménagement des plans de mise en œuvre, répartition travail de nuit/en équipes, par ex.)?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Heading2"/>
              <w:rPr>
                <w:lang w:val="fr-CH"/>
              </w:rPr>
            </w:pPr>
            <w:bookmarkStart w:id="19" w:name="_Toc364668414"/>
            <w:r>
              <w:rPr>
                <w:lang w:val="fr-CH"/>
              </w:rPr>
              <w:t>Temps de travail</w:t>
            </w:r>
            <w:bookmarkEnd w:id="19"/>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 temps de travail est-il comptabilisé? Respect des temps de travail autorisés par la loi et conclus par contrat.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heures supplémentaires sont-elles doc</w:t>
            </w:r>
            <w:r w:rsidRPr="00713CF9">
              <w:rPr>
                <w:rFonts w:cs="Arial"/>
                <w:color w:val="000000"/>
                <w:sz w:val="18"/>
                <w:szCs w:val="18"/>
                <w:lang w:val="fr-CH"/>
              </w:rPr>
              <w:t>u</w:t>
            </w:r>
            <w:r w:rsidRPr="00713CF9">
              <w:rPr>
                <w:rFonts w:cs="Arial"/>
                <w:color w:val="000000"/>
                <w:sz w:val="18"/>
                <w:szCs w:val="18"/>
                <w:lang w:val="fr-CH"/>
              </w:rPr>
              <w:t>mentées? 140 heures supplémentaires/an max. ou conformes aux limites fixées par la convention collective; si possible, compensation des heures supplémentaires dans un délai court.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50 heures de travail max. par semaine sont-elles respectées?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pauses sont-elles accordées régulièrement? Accorder les pauses une fois la moitié du temps de travail écoulé. Respecter une durée de 30 min au minimum pour la pause principale. Les pa</w:t>
            </w:r>
            <w:r w:rsidRPr="00713CF9">
              <w:rPr>
                <w:rFonts w:cs="Arial"/>
                <w:color w:val="000000"/>
                <w:sz w:val="18"/>
                <w:szCs w:val="18"/>
                <w:lang w:val="fr-CH"/>
              </w:rPr>
              <w:t>u</w:t>
            </w:r>
            <w:r w:rsidRPr="00713CF9">
              <w:rPr>
                <w:rFonts w:cs="Arial"/>
                <w:color w:val="000000"/>
                <w:sz w:val="18"/>
                <w:szCs w:val="18"/>
                <w:lang w:val="fr-CH"/>
              </w:rPr>
              <w:t>ses ne se prennent pas sur poste de travail mais dans des locaux séparés avec vue sur l'extérieur.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besoins des collaboratrices et collaborateurs sont-ils pris en compte en matière de pauses?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périodes de repos nécessaires sont-elles respectées (au moins 11 h.)?</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périodes de repos nécessaires sont-elles respectées (au moins 11 h.)?</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heures de travail de jour/soir, entre 6 h et 23 h, sont-elles respectées? Les modifications d'une heure plus tôt ou plus tard sont autorisées. Ne pas dépasser un temps maximal de présence de 14 heures (pauses incluses), sauf cas u</w:t>
            </w:r>
            <w:r w:rsidRPr="00713CF9">
              <w:rPr>
                <w:rFonts w:cs="Arial"/>
                <w:color w:val="000000"/>
                <w:sz w:val="18"/>
                <w:szCs w:val="18"/>
                <w:lang w:val="fr-CH"/>
              </w:rPr>
              <w:t>r</w:t>
            </w:r>
            <w:r w:rsidRPr="00713CF9">
              <w:rPr>
                <w:rFonts w:cs="Arial"/>
                <w:color w:val="000000"/>
                <w:sz w:val="18"/>
                <w:szCs w:val="18"/>
                <w:lang w:val="fr-CH"/>
              </w:rPr>
              <w:t>gents. Pour plus d'informations, voir la brochure EKAS 6290.</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heures de travail de jour/soir, entre 6 h et 23 h, sont-elles respectées? Les modifications d'une heure plus tôt ou plus tard sont autorisées.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12 dimanches libres au minimum sont-ils acco</w:t>
            </w:r>
            <w:r w:rsidRPr="00713CF9">
              <w:rPr>
                <w:rFonts w:cs="Arial"/>
                <w:color w:val="000000"/>
                <w:sz w:val="18"/>
                <w:szCs w:val="18"/>
                <w:lang w:val="fr-CH"/>
              </w:rPr>
              <w:t>r</w:t>
            </w:r>
            <w:r w:rsidRPr="00713CF9">
              <w:rPr>
                <w:rFonts w:cs="Arial"/>
                <w:color w:val="000000"/>
                <w:sz w:val="18"/>
                <w:szCs w:val="18"/>
                <w:lang w:val="fr-CH"/>
              </w:rPr>
              <w:t>dés dans l'année calendaire?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temps de travail hebdomadaire est-il réparti sur 5 jours 1/2 maximum (sous réserve de r</w:t>
            </w:r>
            <w:r w:rsidRPr="00713CF9">
              <w:rPr>
                <w:rFonts w:cs="Arial"/>
                <w:color w:val="000000"/>
                <w:sz w:val="18"/>
                <w:szCs w:val="18"/>
                <w:lang w:val="fr-CH"/>
              </w:rPr>
              <w:t>é</w:t>
            </w:r>
            <w:r w:rsidRPr="00713CF9">
              <w:rPr>
                <w:rFonts w:cs="Arial"/>
                <w:color w:val="000000"/>
                <w:sz w:val="18"/>
                <w:szCs w:val="18"/>
                <w:lang w:val="fr-CH"/>
              </w:rPr>
              <w:t>glementations pour les chefs de clinique et m</w:t>
            </w:r>
            <w:r w:rsidRPr="00713CF9">
              <w:rPr>
                <w:rFonts w:cs="Arial"/>
                <w:color w:val="000000"/>
                <w:sz w:val="18"/>
                <w:szCs w:val="18"/>
                <w:lang w:val="fr-CH"/>
              </w:rPr>
              <w:t>é</w:t>
            </w:r>
            <w:r w:rsidRPr="00713CF9">
              <w:rPr>
                <w:rFonts w:cs="Arial"/>
                <w:color w:val="000000"/>
                <w:sz w:val="18"/>
                <w:szCs w:val="18"/>
                <w:lang w:val="fr-CH"/>
              </w:rPr>
              <w:t>decins-assistants)? Un allongement à six jours de travail n'est possible qu'avec l'accord du coll</w:t>
            </w:r>
            <w:r w:rsidRPr="00713CF9">
              <w:rPr>
                <w:rFonts w:cs="Arial"/>
                <w:color w:val="000000"/>
                <w:sz w:val="18"/>
                <w:szCs w:val="18"/>
                <w:lang w:val="fr-CH"/>
              </w:rPr>
              <w:t>a</w:t>
            </w:r>
            <w:r w:rsidRPr="00713CF9">
              <w:rPr>
                <w:rFonts w:cs="Arial"/>
                <w:color w:val="000000"/>
                <w:sz w:val="18"/>
                <w:szCs w:val="18"/>
                <w:lang w:val="fr-CH"/>
              </w:rPr>
              <w:t xml:space="preserve">borateur.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 temps de travail hebdomadaire est-il réparti sur 5 jours 1/2 maximum? Un allongement à six jours de travail n'est possible qu'avec l'accord du collaborateur.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d'allongement du temps de travail à plus de cinq jours, une demi-journée libre par s</w:t>
            </w:r>
            <w:r w:rsidRPr="00713CF9">
              <w:rPr>
                <w:rFonts w:cs="Arial"/>
                <w:color w:val="000000"/>
                <w:sz w:val="18"/>
                <w:szCs w:val="18"/>
                <w:lang w:val="fr-CH"/>
              </w:rPr>
              <w:t>e</w:t>
            </w:r>
            <w:r w:rsidRPr="00713CF9">
              <w:rPr>
                <w:rFonts w:cs="Arial"/>
                <w:color w:val="000000"/>
                <w:sz w:val="18"/>
                <w:szCs w:val="18"/>
                <w:lang w:val="fr-CH"/>
              </w:rPr>
              <w:t>maine est-elle accordée au collaborateur (à l'e</w:t>
            </w:r>
            <w:r w:rsidRPr="00713CF9">
              <w:rPr>
                <w:rFonts w:cs="Arial"/>
                <w:color w:val="000000"/>
                <w:sz w:val="18"/>
                <w:szCs w:val="18"/>
                <w:lang w:val="fr-CH"/>
              </w:rPr>
              <w:t>x</w:t>
            </w:r>
            <w:r w:rsidRPr="00713CF9">
              <w:rPr>
                <w:rFonts w:cs="Arial"/>
                <w:color w:val="000000"/>
                <w:sz w:val="18"/>
                <w:szCs w:val="18"/>
                <w:lang w:val="fr-CH"/>
              </w:rPr>
              <w:t>ception des semaines pendant lesquelles il di</w:t>
            </w:r>
            <w:r w:rsidRPr="00713CF9">
              <w:rPr>
                <w:rFonts w:cs="Arial"/>
                <w:color w:val="000000"/>
                <w:sz w:val="18"/>
                <w:szCs w:val="18"/>
                <w:lang w:val="fr-CH"/>
              </w:rPr>
              <w:t>s</w:t>
            </w:r>
            <w:r w:rsidRPr="00713CF9">
              <w:rPr>
                <w:rFonts w:cs="Arial"/>
                <w:color w:val="000000"/>
                <w:sz w:val="18"/>
                <w:szCs w:val="18"/>
                <w:lang w:val="fr-CH"/>
              </w:rPr>
              <w:t>pose d'une journée libre)?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rotation vers l’avant (alternance des équipes du matin vers le soir, et du soir vers la nuit) est-elle réalisée dans les systèmes de travail en équipes avec travail de nuit?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réglementations légales pour le service de piquet sont-elles respectées (art. 14 et 15 de l’Ordonnance relative à la loi sur le travail 1)?</w:t>
            </w:r>
            <w:r w:rsidRPr="00713CF9">
              <w:rPr>
                <w:rFonts w:cs="Arial"/>
                <w:color w:val="000000"/>
                <w:sz w:val="18"/>
                <w:szCs w:val="18"/>
                <w:lang w:val="fr-CH"/>
              </w:rPr>
              <w:br/>
              <w:t>-jusqu'à un maximum de 7 jours de piquet sur une période de 4 semaines, exceptionnellement 14 jours de service de piquet</w:t>
            </w:r>
            <w:r w:rsidRPr="00713CF9">
              <w:rPr>
                <w:rFonts w:cs="Arial"/>
                <w:color w:val="000000"/>
                <w:sz w:val="18"/>
                <w:szCs w:val="18"/>
                <w:lang w:val="fr-CH"/>
              </w:rPr>
              <w:br/>
              <w:t>-aucun service de piquet au cours des deux s</w:t>
            </w:r>
            <w:r w:rsidRPr="00713CF9">
              <w:rPr>
                <w:rFonts w:cs="Arial"/>
                <w:color w:val="000000"/>
                <w:sz w:val="18"/>
                <w:szCs w:val="18"/>
                <w:lang w:val="fr-CH"/>
              </w:rPr>
              <w:t>e</w:t>
            </w:r>
            <w:r w:rsidRPr="00713CF9">
              <w:rPr>
                <w:rFonts w:cs="Arial"/>
                <w:color w:val="000000"/>
                <w:sz w:val="18"/>
                <w:szCs w:val="18"/>
                <w:lang w:val="fr-CH"/>
              </w:rPr>
              <w:t>maines consécutives au dernier service de piquet</w:t>
            </w:r>
            <w:r w:rsidRPr="00713CF9">
              <w:rPr>
                <w:rFonts w:cs="Arial"/>
                <w:color w:val="000000"/>
                <w:sz w:val="18"/>
                <w:szCs w:val="18"/>
                <w:lang w:val="fr-CH"/>
              </w:rPr>
              <w:br/>
              <w:t>-lors de service de piquet dans l'établissement, et que le lieu de travail ne doit pas être quitté, la durée de présence totale est considérée comme temps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heures de travail sont-elles planifiées de sorte à permettre une planification et un bon profit du temps de repos?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16.17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besoins des collaboratrices et collaborateurs sont-ils respectés, dans la mesure du possible, en ce qui concerne les heures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446608">
            <w:pPr>
              <w:pStyle w:val="Heading2"/>
              <w:rPr>
                <w:lang w:val="fr-CH"/>
              </w:rPr>
            </w:pPr>
            <w:bookmarkStart w:id="20" w:name="_Toc364668415"/>
            <w:r w:rsidRPr="00446608">
              <w:rPr>
                <w:bCs w:val="0"/>
                <w:lang w:val="fr-CH"/>
              </w:rPr>
              <w:t>Equipements de protection indiv</w:t>
            </w:r>
            <w:r w:rsidRPr="00446608">
              <w:rPr>
                <w:bCs w:val="0"/>
                <w:lang w:val="fr-CH"/>
              </w:rPr>
              <w:t>i</w:t>
            </w:r>
            <w:r w:rsidRPr="00446608">
              <w:rPr>
                <w:bCs w:val="0"/>
                <w:lang w:val="fr-CH"/>
              </w:rPr>
              <w:t>duelle (EPI)</w:t>
            </w:r>
            <w:bookmarkEnd w:id="20"/>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17.01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EPI adaptés sont-ils utilisés, c'est-à-dire en accord avec les risques existants?</w:t>
            </w:r>
            <w:r w:rsidRPr="00713CF9">
              <w:rPr>
                <w:rFonts w:cs="Arial"/>
                <w:color w:val="000000"/>
                <w:sz w:val="18"/>
                <w:szCs w:val="18"/>
                <w:lang w:val="fr-CH"/>
              </w:rPr>
              <w:br/>
              <w:t>Par exemple: filtres de protection respiratoire adaptés en présence de substances dangere</w:t>
            </w:r>
            <w:r w:rsidRPr="00713CF9">
              <w:rPr>
                <w:rFonts w:cs="Arial"/>
                <w:color w:val="000000"/>
                <w:sz w:val="18"/>
                <w:szCs w:val="18"/>
                <w:lang w:val="fr-CH"/>
              </w:rPr>
              <w:t>u</w:t>
            </w:r>
            <w:r w:rsidRPr="00713CF9">
              <w:rPr>
                <w:rFonts w:cs="Arial"/>
                <w:color w:val="000000"/>
                <w:sz w:val="18"/>
                <w:szCs w:val="18"/>
                <w:lang w:val="fr-CH"/>
              </w:rPr>
              <w:t>ses, gants de protection adaptés aux solvants utilisés,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17.02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EPI adaptés sont-ils utilisés, c'est-à-dire en accord avec les risques existants?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17.03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des consignes internes à l'entreprise concernant les EPI?</w:t>
            </w:r>
            <w:r w:rsidRPr="00713CF9">
              <w:rPr>
                <w:rFonts w:cs="Arial"/>
                <w:color w:val="000000"/>
                <w:sz w:val="18"/>
                <w:szCs w:val="18"/>
                <w:lang w:val="fr-CH"/>
              </w:rPr>
              <w:br/>
              <w:t xml:space="preserve">Par ex., règles de sécurité, instructions de travail, applications issues du concept d'hygiène, etc.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17.04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postes exigeant l'utilisation de certains EPI sont-ils signalés à l'aide des panneaux de sécur</w:t>
            </w:r>
            <w:r w:rsidRPr="00713CF9">
              <w:rPr>
                <w:rFonts w:cs="Arial"/>
                <w:color w:val="000000"/>
                <w:sz w:val="18"/>
                <w:szCs w:val="18"/>
                <w:lang w:val="fr-CH"/>
              </w:rPr>
              <w:t>i</w:t>
            </w:r>
            <w:r w:rsidRPr="00713CF9">
              <w:rPr>
                <w:rFonts w:cs="Arial"/>
                <w:color w:val="000000"/>
                <w:sz w:val="18"/>
                <w:szCs w:val="18"/>
                <w:lang w:val="fr-CH"/>
              </w:rPr>
              <w:t>té correspondants?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17.05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EPI nécessaires sont-ils donnés aux no</w:t>
            </w:r>
            <w:r w:rsidRPr="00713CF9">
              <w:rPr>
                <w:rFonts w:cs="Arial"/>
                <w:color w:val="000000"/>
                <w:sz w:val="18"/>
                <w:szCs w:val="18"/>
                <w:lang w:val="fr-CH"/>
              </w:rPr>
              <w:t>u</w:t>
            </w:r>
            <w:r w:rsidRPr="00713CF9">
              <w:rPr>
                <w:rFonts w:cs="Arial"/>
                <w:color w:val="000000"/>
                <w:sz w:val="18"/>
                <w:szCs w:val="18"/>
                <w:lang w:val="fr-CH"/>
              </w:rPr>
              <w:t>veaux entrants lors de leur prise de poste?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17.06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personnes concernées sont-elles formées sur la manipulation, la maintenance, les soins et le contrôle corrects des EPI?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17.07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S'assure-t-on de n'utiliser que des EPI conformes aux règles de sécurité? Exigez le certificat de conformité CE de votre fabricant!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17.08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Est-on assuré que la liberté de mouvement n’est pas entravée par les vêtements professionnels ou équipements de protection individuelle EPI?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17.09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est-il consulté lors du choix des EPI? La participation des personnes concernées lors du choix influence de manière positive l'a</w:t>
            </w:r>
            <w:r w:rsidRPr="00713CF9">
              <w:rPr>
                <w:rFonts w:cs="Arial"/>
                <w:color w:val="000000"/>
                <w:sz w:val="18"/>
                <w:szCs w:val="18"/>
                <w:lang w:val="fr-CH"/>
              </w:rPr>
              <w:t>c</w:t>
            </w:r>
            <w:r w:rsidRPr="00713CF9">
              <w:rPr>
                <w:rFonts w:cs="Arial"/>
                <w:color w:val="000000"/>
                <w:sz w:val="18"/>
                <w:szCs w:val="18"/>
                <w:lang w:val="fr-CH"/>
              </w:rPr>
              <w:t>ceptation et la discipline quant à l'utilisation des équipements.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17.10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peuvent-ils remplacer les EPI endommagés ou usagés sans difficulté?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17.11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personnes concernées sont-elles informées des dangers et des raisons de porter des EPI?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17.12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vêtements professionnels sont-ils nettoyés ou lavés de manière appropriée par l’établissement?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17.13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disposent-ils d'une protection appropriée contre les intempéries?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446608" w:rsidRDefault="00A15FE3" w:rsidP="00BE3B94">
            <w:pPr>
              <w:pStyle w:val="Heading2"/>
              <w:rPr>
                <w:lang w:val="fr-CH"/>
              </w:rPr>
            </w:pPr>
            <w:bookmarkStart w:id="21" w:name="_Toc364668416"/>
            <w:r>
              <w:rPr>
                <w:bCs w:val="0"/>
                <w:lang w:val="fr-CH"/>
              </w:rPr>
              <w:t>E</w:t>
            </w:r>
            <w:r w:rsidRPr="00446608">
              <w:rPr>
                <w:bCs w:val="0"/>
                <w:lang w:val="fr-CH"/>
              </w:rPr>
              <w:t>ntreprises tierces</w:t>
            </w:r>
            <w:bookmarkEnd w:id="21"/>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18.01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comportement des tiers (entreprises tierces) dans l'entreprise est-il réglé?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18.02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tiers sont-ils informés sur les dangers spéc</w:t>
            </w:r>
            <w:r w:rsidRPr="00713CF9">
              <w:rPr>
                <w:rFonts w:cs="Arial"/>
                <w:color w:val="000000"/>
                <w:sz w:val="18"/>
                <w:szCs w:val="18"/>
                <w:lang w:val="fr-CH"/>
              </w:rPr>
              <w:t>i</w:t>
            </w:r>
            <w:r w:rsidRPr="00713CF9">
              <w:rPr>
                <w:rFonts w:cs="Arial"/>
                <w:color w:val="000000"/>
                <w:sz w:val="18"/>
                <w:szCs w:val="18"/>
                <w:lang w:val="fr-CH"/>
              </w:rPr>
              <w:t xml:space="preserve">fiques à l'entreprise et sur les règles de sécurité en vigueur?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18.03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tiers sont-ils informés sur le comportement à suivre en cas d'urgence?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18.04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cadres de l'entreprise tierce sont-ils égal</w:t>
            </w:r>
            <w:r w:rsidRPr="00713CF9">
              <w:rPr>
                <w:rFonts w:cs="Arial"/>
                <w:color w:val="000000"/>
                <w:sz w:val="18"/>
                <w:szCs w:val="18"/>
                <w:lang w:val="fr-CH"/>
              </w:rPr>
              <w:t>e</w:t>
            </w:r>
            <w:r w:rsidRPr="00713CF9">
              <w:rPr>
                <w:rFonts w:cs="Arial"/>
                <w:color w:val="000000"/>
                <w:sz w:val="18"/>
                <w:szCs w:val="18"/>
                <w:lang w:val="fr-CH"/>
              </w:rPr>
              <w:t>ment tenus pour responsables, par écrit?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18.05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travaux de soudage exécutés par des tiers ne le sont-ils qu'en vertu d'une autorisation de so</w:t>
            </w:r>
            <w:r w:rsidRPr="00713CF9">
              <w:rPr>
                <w:rFonts w:cs="Arial"/>
                <w:color w:val="000000"/>
                <w:sz w:val="18"/>
                <w:szCs w:val="18"/>
                <w:lang w:val="fr-CH"/>
              </w:rPr>
              <w:t>u</w:t>
            </w:r>
            <w:r w:rsidRPr="00713CF9">
              <w:rPr>
                <w:rFonts w:cs="Arial"/>
                <w:color w:val="000000"/>
                <w:sz w:val="18"/>
                <w:szCs w:val="18"/>
                <w:lang w:val="fr-CH"/>
              </w:rPr>
              <w:t>der?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19</w:t>
            </w:r>
          </w:p>
        </w:tc>
        <w:tc>
          <w:tcPr>
            <w:tcW w:w="4253" w:type="dxa"/>
            <w:tcBorders>
              <w:top w:val="single" w:sz="6" w:space="0" w:color="auto"/>
              <w:left w:val="single" w:sz="6" w:space="0" w:color="auto"/>
              <w:bottom w:val="single" w:sz="6" w:space="0" w:color="auto"/>
              <w:right w:val="single" w:sz="6" w:space="0" w:color="auto"/>
            </w:tcBorders>
          </w:tcPr>
          <w:p w:rsidR="00A15FE3" w:rsidRPr="003A1C08" w:rsidRDefault="00A15FE3" w:rsidP="00E9417F">
            <w:pPr>
              <w:pStyle w:val="Heading2"/>
              <w:rPr>
                <w:lang w:val="fr-CH"/>
              </w:rPr>
            </w:pPr>
            <w:bookmarkStart w:id="22" w:name="_Toc364668417"/>
            <w:r w:rsidRPr="003A1C08">
              <w:rPr>
                <w:lang w:val="fr-CH"/>
              </w:rPr>
              <w:t>Personnel temporaire et de prêt</w:t>
            </w:r>
            <w:bookmarkEnd w:id="22"/>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19.01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 de la sélection du personnel temporaire et de prêt, la pertinence de la formation et de la fo</w:t>
            </w:r>
            <w:r w:rsidRPr="00713CF9">
              <w:rPr>
                <w:rFonts w:cs="Arial"/>
                <w:color w:val="000000"/>
                <w:sz w:val="18"/>
                <w:szCs w:val="18"/>
                <w:lang w:val="fr-CH"/>
              </w:rPr>
              <w:t>r</w:t>
            </w:r>
            <w:r w:rsidRPr="00713CF9">
              <w:rPr>
                <w:rFonts w:cs="Arial"/>
                <w:color w:val="000000"/>
                <w:sz w:val="18"/>
                <w:szCs w:val="18"/>
                <w:lang w:val="fr-CH"/>
              </w:rPr>
              <w:t>mation continue est-elle prise en compte?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19.02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temporaire et de prêt est-il suff</w:t>
            </w:r>
            <w:r w:rsidRPr="00713CF9">
              <w:rPr>
                <w:rFonts w:cs="Arial"/>
                <w:color w:val="000000"/>
                <w:sz w:val="18"/>
                <w:szCs w:val="18"/>
                <w:lang w:val="fr-CH"/>
              </w:rPr>
              <w:t>i</w:t>
            </w:r>
            <w:r w:rsidRPr="00713CF9">
              <w:rPr>
                <w:rFonts w:cs="Arial"/>
                <w:color w:val="000000"/>
                <w:sz w:val="18"/>
                <w:szCs w:val="18"/>
                <w:lang w:val="fr-CH"/>
              </w:rPr>
              <w:t>samment informé de ses droits et obligations liés à l'entrée dans l'activité professionnelle?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19.03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temporaires sont-ils informés des risques et des mesures de protection néce</w:t>
            </w:r>
            <w:r w:rsidRPr="00713CF9">
              <w:rPr>
                <w:rFonts w:cs="Arial"/>
                <w:color w:val="000000"/>
                <w:sz w:val="18"/>
                <w:szCs w:val="18"/>
                <w:lang w:val="fr-CH"/>
              </w:rPr>
              <w:t>s</w:t>
            </w:r>
            <w:r w:rsidRPr="00713CF9">
              <w:rPr>
                <w:rFonts w:cs="Arial"/>
                <w:color w:val="000000"/>
                <w:sz w:val="18"/>
                <w:szCs w:val="18"/>
                <w:lang w:val="fr-CH"/>
              </w:rPr>
              <w:t>saires?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19.04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 de la phase d'intégration, les collaborateurs temporaires sont-ils contrôlés et en cas d'incert</w:t>
            </w:r>
            <w:r w:rsidRPr="00713CF9">
              <w:rPr>
                <w:rFonts w:cs="Arial"/>
                <w:color w:val="000000"/>
                <w:sz w:val="18"/>
                <w:szCs w:val="18"/>
                <w:lang w:val="fr-CH"/>
              </w:rPr>
              <w:t>i</w:t>
            </w:r>
            <w:r w:rsidRPr="00713CF9">
              <w:rPr>
                <w:rFonts w:cs="Arial"/>
                <w:color w:val="000000"/>
                <w:sz w:val="18"/>
                <w:szCs w:val="18"/>
                <w:lang w:val="fr-CH"/>
              </w:rPr>
              <w:t>tudes, peuvent-ils à tout moment faire appel à une cellule d'écoute?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19.05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L'équipement de protection nécessaire est-il mis à disposition du personnel temporaire et de prêt?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19.06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temporaire et de prêt dispose-t-il des compétences nécessaires pour répondre aux exigences du poste?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20</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Heading2"/>
              <w:rPr>
                <w:lang w:val="fr-CH"/>
              </w:rPr>
            </w:pPr>
            <w:bookmarkStart w:id="23" w:name="_Toc364668418"/>
            <w:r>
              <w:rPr>
                <w:lang w:val="fr-CH"/>
              </w:rPr>
              <w:t>Personnes travaillant seules</w:t>
            </w:r>
            <w:bookmarkEnd w:id="23"/>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personnes sont-elles aptes mentalement à travailler seules? (aucune angoisse à l’idée d’être isolées, pas de trouble psychique, sang-froid suffisant dans les situations d’urgence)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personnes sont-elles aptes physiquement à travailler seules? (aucune allergie soudaine, aucune difficulté respiratoire soudaine, perte de connaissance, aucun trouble cardiaque, diabète, pas de problème d’alcoolisme, de toxicomanie,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personnes sont-elles aptes intellectuell</w:t>
            </w:r>
            <w:r w:rsidRPr="00713CF9">
              <w:rPr>
                <w:rFonts w:cs="Arial"/>
                <w:color w:val="000000"/>
                <w:sz w:val="18"/>
                <w:szCs w:val="18"/>
                <w:lang w:val="fr-CH"/>
              </w:rPr>
              <w:t>e</w:t>
            </w:r>
            <w:r w:rsidRPr="00713CF9">
              <w:rPr>
                <w:rFonts w:cs="Arial"/>
                <w:color w:val="000000"/>
                <w:sz w:val="18"/>
                <w:szCs w:val="18"/>
                <w:lang w:val="fr-CH"/>
              </w:rPr>
              <w:t>ment à travailler seules? (en mesure d'exécuter à la lettre les instructions reçues et de réagir corre</w:t>
            </w:r>
            <w:r w:rsidRPr="00713CF9">
              <w:rPr>
                <w:rFonts w:cs="Arial"/>
                <w:color w:val="000000"/>
                <w:sz w:val="18"/>
                <w:szCs w:val="18"/>
                <w:lang w:val="fr-CH"/>
              </w:rPr>
              <w:t>c</w:t>
            </w:r>
            <w:r w:rsidRPr="00713CF9">
              <w:rPr>
                <w:rFonts w:cs="Arial"/>
                <w:color w:val="000000"/>
                <w:sz w:val="18"/>
                <w:szCs w:val="18"/>
                <w:lang w:val="fr-CH"/>
              </w:rPr>
              <w:t>tement en cas d'urgence)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personne a-t-elle au moins 19 ans (apprentis 20 ans)?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personnes travaillant seules sont-elles i</w:t>
            </w:r>
            <w:r w:rsidRPr="00713CF9">
              <w:rPr>
                <w:rFonts w:cs="Arial"/>
                <w:color w:val="000000"/>
                <w:sz w:val="18"/>
                <w:szCs w:val="18"/>
                <w:lang w:val="fr-CH"/>
              </w:rPr>
              <w:t>n</w:t>
            </w:r>
            <w:r w:rsidRPr="00713CF9">
              <w:rPr>
                <w:rFonts w:cs="Arial"/>
                <w:color w:val="000000"/>
                <w:sz w:val="18"/>
                <w:szCs w:val="18"/>
                <w:lang w:val="fr-CH"/>
              </w:rPr>
              <w:t>formées en détail des tâches précises à effectuer, si nécessaire par écrit?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Savent-elles comment agir lors de défaillance de la machine ou de problème de production?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Connaissent-elles le fonctionnement des équ</w:t>
            </w:r>
            <w:r w:rsidRPr="00713CF9">
              <w:rPr>
                <w:rFonts w:cs="Arial"/>
                <w:color w:val="000000"/>
                <w:sz w:val="18"/>
                <w:szCs w:val="18"/>
                <w:lang w:val="fr-CH"/>
              </w:rPr>
              <w:t>i</w:t>
            </w:r>
            <w:r w:rsidRPr="00713CF9">
              <w:rPr>
                <w:rFonts w:cs="Arial"/>
                <w:color w:val="000000"/>
                <w:sz w:val="18"/>
                <w:szCs w:val="18"/>
                <w:lang w:val="fr-CH"/>
              </w:rPr>
              <w:t>pements et appareils techniques?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travailleurs connaissent-ils les dangers inh</w:t>
            </w:r>
            <w:r w:rsidRPr="00713CF9">
              <w:rPr>
                <w:rFonts w:cs="Arial"/>
                <w:color w:val="000000"/>
                <w:sz w:val="18"/>
                <w:szCs w:val="18"/>
                <w:lang w:val="fr-CH"/>
              </w:rPr>
              <w:t>é</w:t>
            </w:r>
            <w:r w:rsidRPr="00713CF9">
              <w:rPr>
                <w:rFonts w:cs="Arial"/>
                <w:color w:val="000000"/>
                <w:sz w:val="18"/>
                <w:szCs w:val="18"/>
                <w:lang w:val="fr-CH"/>
              </w:rPr>
              <w:t>rents au poste de travail et les mesures de séc</w:t>
            </w:r>
            <w:r w:rsidRPr="00713CF9">
              <w:rPr>
                <w:rFonts w:cs="Arial"/>
                <w:color w:val="000000"/>
                <w:sz w:val="18"/>
                <w:szCs w:val="18"/>
                <w:lang w:val="fr-CH"/>
              </w:rPr>
              <w:t>u</w:t>
            </w:r>
            <w:r w:rsidRPr="00713CF9">
              <w:rPr>
                <w:rFonts w:cs="Arial"/>
                <w:color w:val="000000"/>
                <w:sz w:val="18"/>
                <w:szCs w:val="18"/>
                <w:lang w:val="fr-CH"/>
              </w:rPr>
              <w:t>rité nécessaires (comportement sûr, port des équipements de protection individuelle)?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personnes travaillant seules savent-elles comment agir dans une situation d’urgence?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personnes travaillant seules ont-elles reçu des informations sur la liaison téléphonique, radio, via une alarme par câble ou radiophon</w:t>
            </w:r>
            <w:r w:rsidRPr="00713CF9">
              <w:rPr>
                <w:rFonts w:cs="Arial"/>
                <w:color w:val="000000"/>
                <w:sz w:val="18"/>
                <w:szCs w:val="18"/>
                <w:lang w:val="fr-CH"/>
              </w:rPr>
              <w:t>i</w:t>
            </w:r>
            <w:r w:rsidRPr="00713CF9">
              <w:rPr>
                <w:rFonts w:cs="Arial"/>
                <w:color w:val="000000"/>
                <w:sz w:val="18"/>
                <w:szCs w:val="18"/>
                <w:lang w:val="fr-CH"/>
              </w:rPr>
              <w:t>que?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personnes travaillant seules sont-elles su</w:t>
            </w:r>
            <w:r w:rsidRPr="00713CF9">
              <w:rPr>
                <w:rFonts w:cs="Arial"/>
                <w:color w:val="000000"/>
                <w:sz w:val="18"/>
                <w:szCs w:val="18"/>
                <w:lang w:val="fr-CH"/>
              </w:rPr>
              <w:t>r</w:t>
            </w:r>
            <w:r w:rsidRPr="00713CF9">
              <w:rPr>
                <w:rFonts w:cs="Arial"/>
                <w:color w:val="000000"/>
                <w:sz w:val="18"/>
                <w:szCs w:val="18"/>
                <w:lang w:val="fr-CH"/>
              </w:rPr>
              <w:t>veillées lors de travaux présentant des risques accrus?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personnes travaillant seules connaissent-elles les issues de secours?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liaison, p.ex. téléphonique, radio, via une alarme par câble ou radiophonique avec un poste toujours joignable est-elle assurée?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Peut-on garantir que l’aide sera apportée dans un délai raisonnable aux personnes travaillant se</w:t>
            </w:r>
            <w:r w:rsidRPr="00713CF9">
              <w:rPr>
                <w:rFonts w:cs="Arial"/>
                <w:color w:val="000000"/>
                <w:sz w:val="18"/>
                <w:szCs w:val="18"/>
                <w:lang w:val="fr-CH"/>
              </w:rPr>
              <w:t>u</w:t>
            </w:r>
            <w:r w:rsidRPr="00713CF9">
              <w:rPr>
                <w:rFonts w:cs="Arial"/>
                <w:color w:val="000000"/>
                <w:sz w:val="18"/>
                <w:szCs w:val="18"/>
                <w:lang w:val="fr-CH"/>
              </w:rPr>
              <w:t>les? Les périodes de surveillance doivent être fixées de façon à  assurer que les secours pui</w:t>
            </w:r>
            <w:r w:rsidRPr="00713CF9">
              <w:rPr>
                <w:rFonts w:cs="Arial"/>
                <w:color w:val="000000"/>
                <w:sz w:val="18"/>
                <w:szCs w:val="18"/>
                <w:lang w:val="fr-CH"/>
              </w:rPr>
              <w:t>s</w:t>
            </w:r>
            <w:r w:rsidRPr="00713CF9">
              <w:rPr>
                <w:rFonts w:cs="Arial"/>
                <w:color w:val="000000"/>
                <w:sz w:val="18"/>
                <w:szCs w:val="18"/>
                <w:lang w:val="fr-CH"/>
              </w:rPr>
              <w:t>sent arriver à temps.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Contrôle-t-on périodiquement (au moins une fois par an) que les personnes concernées disposent des connaissances et des capacités requises pour un travail isolé? Au besoin, la formation est-elle renouvelée?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dispositif de surveillance est-il contrôlé rég</w:t>
            </w:r>
            <w:r w:rsidRPr="00713CF9">
              <w:rPr>
                <w:rFonts w:cs="Arial"/>
                <w:color w:val="000000"/>
                <w:sz w:val="18"/>
                <w:szCs w:val="18"/>
                <w:lang w:val="fr-CH"/>
              </w:rPr>
              <w:t>u</w:t>
            </w:r>
            <w:r w:rsidRPr="00713CF9">
              <w:rPr>
                <w:rFonts w:cs="Arial"/>
                <w:color w:val="000000"/>
                <w:sz w:val="18"/>
                <w:szCs w:val="18"/>
                <w:lang w:val="fr-CH"/>
              </w:rPr>
              <w:t>lièrement et entretenu selon les prescriptions du fournisseur?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travailleur isolé porte-t-il le dispositif de survei</w:t>
            </w:r>
            <w:r w:rsidRPr="00713CF9">
              <w:rPr>
                <w:rFonts w:cs="Arial"/>
                <w:color w:val="000000"/>
                <w:sz w:val="18"/>
                <w:szCs w:val="18"/>
                <w:lang w:val="fr-CH"/>
              </w:rPr>
              <w:t>l</w:t>
            </w:r>
            <w:r w:rsidRPr="00713CF9">
              <w:rPr>
                <w:rFonts w:cs="Arial"/>
                <w:color w:val="000000"/>
                <w:sz w:val="18"/>
                <w:szCs w:val="18"/>
                <w:lang w:val="fr-CH"/>
              </w:rPr>
              <w:t>lance régulièrement et correctement?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20.18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Testez-vous régulièrement le fonctionnement entre l’émetteur et le receveur (zone morte, champ parasitaire,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21</w:t>
            </w:r>
          </w:p>
        </w:tc>
        <w:tc>
          <w:tcPr>
            <w:tcW w:w="4253" w:type="dxa"/>
            <w:tcBorders>
              <w:top w:val="single" w:sz="6" w:space="0" w:color="auto"/>
              <w:left w:val="single" w:sz="6" w:space="0" w:color="auto"/>
              <w:bottom w:val="single" w:sz="6" w:space="0" w:color="auto"/>
              <w:right w:val="single" w:sz="6" w:space="0" w:color="auto"/>
            </w:tcBorders>
          </w:tcPr>
          <w:p w:rsidR="00A15FE3" w:rsidRPr="003A1C08" w:rsidRDefault="00A15FE3" w:rsidP="00BE3B94">
            <w:pPr>
              <w:pStyle w:val="Heading2"/>
              <w:rPr>
                <w:lang w:val="fr-CH"/>
              </w:rPr>
            </w:pPr>
            <w:bookmarkStart w:id="24" w:name="_Toc364668419"/>
            <w:r w:rsidRPr="003A1C08">
              <w:rPr>
                <w:lang w:val="fr-CH"/>
              </w:rPr>
              <w:t>Protection de la maternité</w:t>
            </w:r>
            <w:bookmarkEnd w:id="24"/>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21.01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Tous les supérieurs hiérarchiques sont-ils info</w:t>
            </w:r>
            <w:r w:rsidRPr="00713CF9">
              <w:rPr>
                <w:rFonts w:cs="Arial"/>
                <w:color w:val="000000"/>
                <w:sz w:val="18"/>
                <w:szCs w:val="18"/>
                <w:lang w:val="fr-CH"/>
              </w:rPr>
              <w:t>r</w:t>
            </w:r>
            <w:r w:rsidRPr="00713CF9">
              <w:rPr>
                <w:rFonts w:cs="Arial"/>
                <w:color w:val="000000"/>
                <w:sz w:val="18"/>
                <w:szCs w:val="18"/>
                <w:lang w:val="fr-CH"/>
              </w:rPr>
              <w:t>més des risques particuliers liés à la grossesse?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21.02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Toutes les collaboratrices sont-elles informées des risques particuliers liés à la grossesse?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21.03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À l'annonce de la grossesse, une évaluation des risques est-elle réalisée? Les conditions de tr</w:t>
            </w:r>
            <w:r w:rsidRPr="00713CF9">
              <w:rPr>
                <w:rFonts w:cs="Arial"/>
                <w:color w:val="000000"/>
                <w:sz w:val="18"/>
                <w:szCs w:val="18"/>
                <w:lang w:val="fr-CH"/>
              </w:rPr>
              <w:t>a</w:t>
            </w:r>
            <w:r w:rsidRPr="00713CF9">
              <w:rPr>
                <w:rFonts w:cs="Arial"/>
                <w:color w:val="000000"/>
                <w:sz w:val="18"/>
                <w:szCs w:val="18"/>
                <w:lang w:val="fr-CH"/>
              </w:rPr>
              <w:t>vail sont-elles adaptées en conséquence ou une alternative est-elle proposée?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21.04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travail de valeur égale est-il proposé en re</w:t>
            </w:r>
            <w:r w:rsidRPr="00713CF9">
              <w:rPr>
                <w:rFonts w:cs="Arial"/>
                <w:color w:val="000000"/>
                <w:sz w:val="18"/>
                <w:szCs w:val="18"/>
                <w:lang w:val="fr-CH"/>
              </w:rPr>
              <w:t>m</w:t>
            </w:r>
            <w:r w:rsidRPr="00713CF9">
              <w:rPr>
                <w:rFonts w:cs="Arial"/>
                <w:color w:val="000000"/>
                <w:sz w:val="18"/>
                <w:szCs w:val="18"/>
                <w:lang w:val="fr-CH"/>
              </w:rPr>
              <w:t xml:space="preserve">placement d'un travail du soir ou de nuit ou d'un travail dangereux ou pénible?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21.05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collaboratrice enceinte peut-elle signaler des abus (par ex., le non-respect de l'ordonnance sur la protection de la maternité) sans pour autant craindre des représailles?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21.06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femmes enceintes et qui allaitent exercent-elles leur activité uniquement avec leur conse</w:t>
            </w:r>
            <w:r w:rsidRPr="00713CF9">
              <w:rPr>
                <w:rFonts w:cs="Arial"/>
                <w:color w:val="000000"/>
                <w:sz w:val="18"/>
                <w:szCs w:val="18"/>
                <w:lang w:val="fr-CH"/>
              </w:rPr>
              <w:t>n</w:t>
            </w:r>
            <w:r w:rsidRPr="00713CF9">
              <w:rPr>
                <w:rFonts w:cs="Arial"/>
                <w:color w:val="000000"/>
                <w:sz w:val="18"/>
                <w:szCs w:val="18"/>
                <w:lang w:val="fr-CH"/>
              </w:rPr>
              <w:t>tement?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21.07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Après la naissance de l'enfant, le congé maternité de 14 semaines au minimum est-il respecté?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21.08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Si possible, une place couchée située dans une pièce calme est-elle disponible pour que les femmes enceintes ou qui allaitent puissent s'a</w:t>
            </w:r>
            <w:r w:rsidRPr="00713CF9">
              <w:rPr>
                <w:rFonts w:cs="Arial"/>
                <w:color w:val="000000"/>
                <w:sz w:val="18"/>
                <w:szCs w:val="18"/>
                <w:lang w:val="fr-CH"/>
              </w:rPr>
              <w:t>l</w:t>
            </w:r>
            <w:r w:rsidRPr="00713CF9">
              <w:rPr>
                <w:rFonts w:cs="Arial"/>
                <w:color w:val="000000"/>
                <w:sz w:val="18"/>
                <w:szCs w:val="18"/>
                <w:lang w:val="fr-CH"/>
              </w:rPr>
              <w:t>longer ou se détendre dans des conditions ada</w:t>
            </w:r>
            <w:r w:rsidRPr="00713CF9">
              <w:rPr>
                <w:rFonts w:cs="Arial"/>
                <w:color w:val="000000"/>
                <w:sz w:val="18"/>
                <w:szCs w:val="18"/>
                <w:lang w:val="fr-CH"/>
              </w:rPr>
              <w:t>p</w:t>
            </w:r>
            <w:r w:rsidRPr="00713CF9">
              <w:rPr>
                <w:rFonts w:cs="Arial"/>
                <w:color w:val="000000"/>
                <w:sz w:val="18"/>
                <w:szCs w:val="18"/>
                <w:lang w:val="fr-CH"/>
              </w:rPr>
              <w:t>tées?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21.09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Durant la première année de l'enfant, l'allaitement sur le lieu de travail est-il possible ou une pièce adaptée est-elle disponible pour tirer le lait?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22</w:t>
            </w:r>
          </w:p>
        </w:tc>
        <w:tc>
          <w:tcPr>
            <w:tcW w:w="4253" w:type="dxa"/>
            <w:tcBorders>
              <w:top w:val="single" w:sz="6" w:space="0" w:color="auto"/>
              <w:left w:val="single" w:sz="6" w:space="0" w:color="auto"/>
              <w:bottom w:val="single" w:sz="6" w:space="0" w:color="auto"/>
              <w:right w:val="single" w:sz="6" w:space="0" w:color="auto"/>
            </w:tcBorders>
          </w:tcPr>
          <w:p w:rsidR="00A15FE3" w:rsidRPr="003A1C08" w:rsidRDefault="00A15FE3" w:rsidP="00E9417F">
            <w:pPr>
              <w:pStyle w:val="Heading2"/>
              <w:rPr>
                <w:lang w:val="fr-CH"/>
              </w:rPr>
            </w:pPr>
            <w:bookmarkStart w:id="25" w:name="_Toc364668420"/>
            <w:r w:rsidRPr="003A1C08">
              <w:rPr>
                <w:lang w:val="fr-CH"/>
              </w:rPr>
              <w:t>Protection des jeunes</w:t>
            </w:r>
            <w:bookmarkEnd w:id="25"/>
            <w:r w:rsidRPr="003A1C08">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22.01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 de l'emploi de jeunes recrues (employés âgés de 18 ans révolus maximum), les dispos</w:t>
            </w:r>
            <w:r w:rsidRPr="00713CF9">
              <w:rPr>
                <w:rFonts w:cs="Arial"/>
                <w:color w:val="000000"/>
                <w:sz w:val="18"/>
                <w:szCs w:val="18"/>
                <w:lang w:val="fr-CH"/>
              </w:rPr>
              <w:t>i</w:t>
            </w:r>
            <w:r w:rsidRPr="00713CF9">
              <w:rPr>
                <w:rFonts w:cs="Arial"/>
                <w:color w:val="000000"/>
                <w:sz w:val="18"/>
                <w:szCs w:val="18"/>
                <w:lang w:val="fr-CH"/>
              </w:rPr>
              <w:t>tions de protection des jeunes sont-elles connues? (Ordonnance 5 relative à la loi sur le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22.02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jeunes sont-ils employés uniquement pour des activités particulièrement risquées, tant que les dérogations sont prévues par l'OFFT dans le cadre de la formation professionnelle de base?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22.03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définition des tâches est-elle adaptée à l'âge et à l'expérience du jeune collaborateur? Ses résultats sont-ils contrôlés régulièrement?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22.04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temps de travail et de repos sont-ils adaptés aux besoins et à l'âge, en conformité à l'OLT 5?</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22.05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jeune collaborateur est-il informé et guidé par un adulte de manière suffisante et appropriée, notamment concernant la sécurité au travail et la protection de la santé?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22.06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parents ou les tuteurs du jeune collaborateur sont-ils informés des conditions de travail, des risques potentiels ainsi que des mesures?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22.07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autorités cantonales ont-elles donné leur consentement pour l'emploi de jeunes âgés de moins de 15 ans?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22.08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jeunes collaborateurs savent-ils vers qui se tourner en cas de problème?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23</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CE1C76">
            <w:pPr>
              <w:pStyle w:val="Heading2"/>
              <w:rPr>
                <w:lang w:val="fr-CH"/>
              </w:rPr>
            </w:pPr>
            <w:bookmarkStart w:id="26" w:name="_Toc364668421"/>
            <w:r w:rsidRPr="00CE1C76">
              <w:rPr>
                <w:lang w:val="fr-CH"/>
              </w:rPr>
              <w:t>Ambiance au travail (harcèlement sexuel, discrimination, mobbing)</w:t>
            </w:r>
            <w:bookmarkEnd w:id="26"/>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23.01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Tous les supérieurs hiérarchiques savent-ils qu'ils sont dans l'obligation de protéger les collaborateurs de leur secteur contre le harcèlement sexuel, la discrimination et le mobbing?</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23.02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une cellule d'écoute interne à l'entreprise vers laquelle les personnes concernées peuvent se tourner en cas de harcèlement sexuel, de discrimination ou de mobbing?</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23.03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des directives claires quant à la manière de procéder en cas de soupçon de harcèlement sexuel, de discrimination ou de mobbing?</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23.04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supérieurs hiérarchiques et les collaborateurs sont-ils informés et connaissent-ils les comportements à associer à du harcèlement sexuel, de la discrimination et du mobbing?</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23.05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supérieurs hiérarchiques et les collaborateurs savent-ils comment procéder en cas de soupçon de harcèlement sexuel, de discrimination ou de mobbing?</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23.06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24</w:t>
            </w:r>
          </w:p>
        </w:tc>
        <w:tc>
          <w:tcPr>
            <w:tcW w:w="4253" w:type="dxa"/>
            <w:tcBorders>
              <w:top w:val="single" w:sz="6" w:space="0" w:color="auto"/>
              <w:left w:val="single" w:sz="6" w:space="0" w:color="auto"/>
              <w:bottom w:val="single" w:sz="6" w:space="0" w:color="auto"/>
              <w:right w:val="single" w:sz="6" w:space="0" w:color="auto"/>
            </w:tcBorders>
          </w:tcPr>
          <w:p w:rsidR="00A15FE3" w:rsidRPr="00034FD3" w:rsidRDefault="00A15FE3" w:rsidP="00BE3B94">
            <w:pPr>
              <w:pStyle w:val="Heading2"/>
              <w:rPr>
                <w:lang w:val="fr-CH"/>
              </w:rPr>
            </w:pPr>
            <w:bookmarkStart w:id="27" w:name="_Toc364668422"/>
            <w:r w:rsidRPr="00034FD3">
              <w:rPr>
                <w:bCs w:val="0"/>
                <w:lang w:val="fr-CH"/>
              </w:rPr>
              <w:t>Participation</w:t>
            </w:r>
            <w:bookmarkEnd w:id="27"/>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24.01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collaborateurs ont-ils un droit de regard pour toutes les questions concernant la prévention des accidents du travail et de la protection de la santé (organisation du travail, aménagement des plans de mise en œuvre, approvisionnement des équipements de travail, etc.)?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24.02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S'il existe au sein de l'entreprise une commission du personnel ou des représentants des collaborateurs, ceux-ci sont-ils activement impliqués dans la sécurité au travail et dans la protection de la santé?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24.03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supérieurs hiérarchiques sont-ils formés et un style de direction fondé sur le partenariat est-il mis en place, permettant aux collaborateurs d'exprimer leur opinion et leurs idées?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24.04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est-il consulté lors de l’aménagement ou la conception des lieux de travail, lors d’achats de nouveau matériel ou de modifications en matière d’organisation du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24.05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participe-t-il à résoudre des problèmes liés à la sécurité (p. ex. pour le risque infectieux)?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24.06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communiquent-ils à leur supérieur/e les défauts constatés et les presque-accidents?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24.07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immédiatement remédié, dans la mesure du possible, aux défauts en matière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25</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CE1C76">
            <w:pPr>
              <w:pStyle w:val="Heading2"/>
              <w:rPr>
                <w:lang w:val="fr-CH"/>
              </w:rPr>
            </w:pPr>
            <w:bookmarkStart w:id="28" w:name="_Toc364668423"/>
            <w:r w:rsidRPr="003A1C08">
              <w:rPr>
                <w:lang w:val="fr-CH"/>
              </w:rPr>
              <w:t>Nouvelles collaboratrices et nouveaux collaborateurs (communication et direction)</w:t>
            </w:r>
            <w:bookmarkEnd w:id="28"/>
            <w:r w:rsidRPr="003A1C08">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25.01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nouvelles collaboratrices et nouveaux collaborateurs sont-ils formés dès leur début d’activité?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25.02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nouveaux employés disposent-ils de suffisamment de temps de formation?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25.03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sécurité au travail et la protection de la santé sont-ils des sujets régulièrement traités et les collaboratrices et collaborateurs en sont-ils sensibilisés et informés?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25.04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une formation permanente concernant les nouvelles techniques, la connaissance des risques, l’hygiène et la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25.05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Est-ce qu’il y a des programmes appropriés qui soutiennent les collaboratrices et collaborateurs dans la promotion de leur propre santé?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25.06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Est-ce que les collaboratrices et collaborateurs ont la possibilité de suivre des cours de perfectionnement?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26</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Heading2"/>
              <w:rPr>
                <w:lang w:val="fr-CH"/>
              </w:rPr>
            </w:pPr>
            <w:bookmarkStart w:id="29" w:name="_Toc364668424"/>
            <w:r>
              <w:rPr>
                <w:lang w:val="fr-CH"/>
              </w:rPr>
              <w:t>Protection de la santé</w:t>
            </w:r>
            <w:bookmarkEnd w:id="29"/>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26.01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ont -ils été informés des risques d’infection?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26.02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sont-ils suffisamment vaccinés par exemple contre l’hépatite A et B, rougeole, oreillons, rubéole, varicelle?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26.03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examens et les entretiens médicaux nécessaires sont-ils réalisés régulièrement pour les personnes travaillant en équipe ou de nuit? Les collaborateurs travaillant plus de 25 nuits par an ont droit à un examen de leur état de santé et à un entretien de conseil concernant les problèmes de santé. Informations supplémentaires consultables dans l'ordonnance 1 de la loi sur le travail, art. 43 à 45.</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26.04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Des examens de dépistage prescrits par la loi sont-ils réalisés pour les collaborateurs exposés aux rayonnements ainsi que ceux qui préparent des cytostatiques?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26.05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un plan de protection de la peau écrit et est-il appliqué?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26.06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un plan d'hygiène pour la désinfection, le nettoyage et la stérilisation ainsi que pour l'approvisionnement et l'élimination des matériaux correspondants? Contient-il également des mesures pour la sécurité au travail et la protection de la santé?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26.07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Dans la mesure du possible, utilise-t-on des gants appropriés exempts de latex et sans pou</w:t>
            </w:r>
            <w:r w:rsidRPr="00713CF9">
              <w:rPr>
                <w:rFonts w:cs="Arial"/>
                <w:color w:val="000000"/>
                <w:sz w:val="18"/>
                <w:szCs w:val="18"/>
                <w:lang w:val="fr-CH"/>
              </w:rPr>
              <w:softHyphen/>
              <w:t>dre?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26.08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supérieurs hiérarchiques s'entretiennent-ils avec les collaborateurs fréquemment absents ou se plaignant fréquemment de troubles physiques (maux de tête, troubles du sommeil,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26.09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supérieurs hiérarchiques s'entretiennent-ils avec les collaborateurs paraissant connaître des problèmes avec des substances addictives (alcool, médicaments, drogues)?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26.10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ont-ils suffisamment de boissons à disposition durant l'été ainsi que sur les postes de travail où la chaleur est grande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26.11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protection non-fumeur est-elle respectée?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26.12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régulièrement informés sur les thèmes actuels de la protection de la santé?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26.13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thème d'une alimentation saine est-il traité?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26.14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Offre-t-on aux collaborateurs une vaccination contre la grippe?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26.15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actions dans le domaine ANP sont-elles effectuées (casques pour cyclistes, fixations de ski)?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26.16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programme d'entraînement pour renforcer la musculature dorsale (école du dos) est-il proposé aux collaborateurs étant amenés à porter régulièrement des charges lourdes?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bl>
    <w:p w:rsidR="00A15FE3" w:rsidRPr="00735030" w:rsidRDefault="00A15FE3" w:rsidP="00BE3B94">
      <w:pPr>
        <w:rPr>
          <w:lang w:val="fr-CH"/>
        </w:rPr>
      </w:pPr>
    </w:p>
    <w:p w:rsidR="00A15FE3" w:rsidRPr="00735030" w:rsidRDefault="00A15FE3" w:rsidP="00BE3B94">
      <w:pPr>
        <w:pStyle w:val="Heading1"/>
        <w:rPr>
          <w:lang w:val="fr-CH"/>
        </w:rPr>
      </w:pPr>
      <w:bookmarkStart w:id="30" w:name="_Toc364668425"/>
      <w:r w:rsidRPr="00735030">
        <w:rPr>
          <w:lang w:val="fr-CH"/>
        </w:rPr>
        <w:t>Cas d‘urgence</w:t>
      </w:r>
      <w:bookmarkEnd w:id="30"/>
    </w:p>
    <w:tbl>
      <w:tblPr>
        <w:tblW w:w="9639" w:type="dxa"/>
        <w:tblInd w:w="70" w:type="dxa"/>
        <w:tblLayout w:type="fixed"/>
        <w:tblCellMar>
          <w:left w:w="70" w:type="dxa"/>
          <w:right w:w="70" w:type="dxa"/>
        </w:tblCellMar>
        <w:tblLook w:val="0000"/>
      </w:tblPr>
      <w:tblGrid>
        <w:gridCol w:w="709"/>
        <w:gridCol w:w="4253"/>
        <w:gridCol w:w="992"/>
        <w:gridCol w:w="3260"/>
        <w:gridCol w:w="425"/>
      </w:tblGrid>
      <w:tr w:rsidR="00A15FE3" w:rsidRPr="00713CF9"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735030">
            <w:pPr>
              <w:keepLines/>
              <w:spacing w:before="40" w:after="40"/>
              <w:jc w:val="center"/>
              <w:rPr>
                <w:sz w:val="14"/>
                <w:lang w:val="fr-CH"/>
              </w:rPr>
            </w:pPr>
          </w:p>
        </w:tc>
        <w:tc>
          <w:tcPr>
            <w:tcW w:w="4253"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Question</w:t>
            </w:r>
          </w:p>
        </w:tc>
        <w:tc>
          <w:tcPr>
            <w:tcW w:w="992"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13CF9">
              <w:rPr>
                <w:sz w:val="14"/>
                <w:lang w:val="fr-CH"/>
              </w:rPr>
              <w:t>oui  non  NA</w:t>
            </w:r>
          </w:p>
        </w:tc>
        <w:tc>
          <w:tcPr>
            <w:tcW w:w="3260"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35030">
              <w:rPr>
                <w:sz w:val="14"/>
                <w:lang w:val="fr-CH"/>
              </w:rPr>
              <w:t>Prio</w:t>
            </w: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r w:rsidRPr="00735030">
              <w:rPr>
                <w:b/>
                <w:lang w:val="fr-CH"/>
              </w:rPr>
              <w:t>27</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Heading2"/>
              <w:rPr>
                <w:lang w:val="fr-CH"/>
              </w:rPr>
            </w:pPr>
            <w:bookmarkStart w:id="31" w:name="_Toc364668426"/>
            <w:r w:rsidRPr="00735030">
              <w:rPr>
                <w:lang w:val="fr-CH"/>
              </w:rPr>
              <w:t>Cas d‘urgence</w:t>
            </w:r>
            <w:bookmarkEnd w:id="31"/>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connaissent-ils les mesures à prendre en cas d’urgence?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connaissent-ils l’emplacement du plus proche extincteur?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977D1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connaissent-ils l’emplacement du bouton le plus proche pour déclencher l’alarme en cas d’incendie?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un concept d'évacuation connu des collaborateurs?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processus en cas de blessure par piqûre et par coupure est-il défini et connu?</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L'assistance médicale est-elle organisée dans l'heure en cas de blessure par piqûre et par coupure (contrôle médical, processus de signalement, évaluation de risque, prophylaxie post-exposition)?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installations et des équipements de premier secours correspondant aux dangers opérationnels de l'entreprise sont-ils disponibles?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installations et les équipements de premier secours sont-ils facilement identifiables et accessibles?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installations et les équipements de premier secours sont-ils régulièrement contrôlés?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27.11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numéros d'appels d'urgence de mise en alerte ainsi que les consignes concernant le comportement à adopter en cas d'urgence sont-ils affichés aux points important stratégiques?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28</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Heading2"/>
              <w:rPr>
                <w:lang w:val="fr-CH"/>
              </w:rPr>
            </w:pPr>
            <w:bookmarkStart w:id="32" w:name="_Toc364668427"/>
            <w:r w:rsidRPr="00735030">
              <w:rPr>
                <w:lang w:val="fr-CH"/>
              </w:rPr>
              <w:t>Protection contre l‘incendie</w:t>
            </w:r>
            <w:bookmarkEnd w:id="32"/>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concept de protection contre l'incendie est-il établi dans l'entreprise?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concept de protection contre l'incendie et les bâtiments ont-ils été révisés par les autorités compétentes, également après les modifications architecturales?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Vérifie-t-on régulièrement, de même après les transformations et les réparations, si les compartiments anti-feu sont intacts (aucune ouverture dans les parois anti-feu)?</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Dispose-t-on d’extincteurs plombés et facilement atteignables?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extincteurs sont-ils régulièrement entretenus par du personnel qualifié?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structures et les installations sont-elles accessibles à tout moment et sans obstacles pour permettre une intervention rapide et adéquate des pompiers?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voies d'accès et les points de déploiement des véhicules de pompiers sont-ils définis, marqués et accessibles à tout moment?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déchets combustibles sont-ils recueillis dans des conteneurs avec fermeture ou avec un dispositif d’extinction automatique?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entrepôts et les pièces de travail contenant des quantités plus importantes de substances combustibles (liquides, vapeurs, gaz et poussières combustibles) sont-ils signalés comme étant des zones présentant un risque d'explosion = zones EX?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pièces dans lesquelles se forment des gaz ou des vapeurs combustibles et pouvant présenter un danger d'explosion sont-elles surveillées au moyen d'un détecteur de gaz/d'incendie?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28.11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et collaboratrices connaissent-ils les mesures nécessaires en cas d'incendie?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28.12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comportement à adopter en cas d'incendie fait-il régulièrement l'objet d'une formation (pour les nouveaux entrants, la première fois à leur prise de poste)?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28.13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collaborateurs savent-ils se servir des extincteurs?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28.14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consignes nécessaires de protection contre l'incendie sont-elles affichées dans les ascenseurs et les pièces à risques?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28.15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certain que toutes les personnes se trouvant dans le bâtiment (dans les sous-sols et dans les autres étages) sont prévenues à temps en cas d'incendie, par exemple au moyen d'une alarme sonore?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29</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Heading2"/>
              <w:rPr>
                <w:lang w:val="fr-CH"/>
              </w:rPr>
            </w:pPr>
            <w:bookmarkStart w:id="33" w:name="_Toc364668428"/>
            <w:r>
              <w:rPr>
                <w:lang w:val="fr-CH"/>
              </w:rPr>
              <w:t>Chemins de fuite</w:t>
            </w:r>
            <w:bookmarkEnd w:id="33"/>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concept de chemin d'évacuation de l'entreprise a-t-il été vérifié et autorisé par les autorités cantonales compétentes (police du feu, inspection du travail, ordonnance de la loi sur le travail 4, art. 8)?</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L'état actuel des chemins d'évacuation est-il conforme au concept approuvé?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Dans le cas d'une nouvelle répartition et d'une transformation des locaux, les autorités compétentes ont-elles été consultées?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plan d’évacuation a-t-il été établi?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chemins d'évacuation sont-ils clairement identifiables et pourvus des signalisations correspondantes?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d’évacuation sont-elles libres et non obstruées par des objets ou du matériel de quel</w:t>
            </w:r>
            <w:r w:rsidRPr="00713CF9">
              <w:rPr>
                <w:rFonts w:cs="Arial"/>
                <w:color w:val="000000"/>
                <w:sz w:val="18"/>
                <w:szCs w:val="18"/>
                <w:lang w:val="fr-CH"/>
              </w:rPr>
              <w:softHyphen/>
              <w:t>que nature que ce soit (largeur 120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issues de secours sont-elles également signalées de l'extérieur et s'assure-t-on de les laisser libres d'accès? Les forces d'intervention peuvent-elles les ouvrir de l'extérieur?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portes s’ouvrent-elles sans verrouillage dans le sens de l’évacuation?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Dans les zones de sécurité, les sas peuvent-il s'ouvrir à tout moment (déverrouillage d'urgence adapté lors du départ, mesures organisationnelles d'aide)?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certain que toutes les personnes se trouvant dans le bâtiment (dans les sous-sols et aux autres étages) peuvent fuir facilement en cas d'incendie?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L'éclairage des chemins d'évacuation est-il en bon état?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d’évacuation permettent-elles de s’orienter même en cas de panne de courant (éclairage de secours éventuellement)?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L’éclairage de secours est-il en bon état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29.14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chemins d'évacuation sont-ils exempts de sources d'inflammation, de fumées épaisses ainsi que d'objets inflammables (décorations, bouteilles de gaz, appareils électriques, par ex.)?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29.15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Toutes les installations de sécurité (éclairage d'urgence, signalisations de matériaux photoluminescents, verrouillages électriques des issues de secours, etc.) sont-elles régulièrement entretenues (au minimum une fois par an), de manière adaptée, et leur bon fonctionnement est-il contrôlé?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bl>
    <w:p w:rsidR="00A15FE3" w:rsidRPr="00735030" w:rsidRDefault="00A15FE3" w:rsidP="00BE3B94">
      <w:pPr>
        <w:rPr>
          <w:lang w:val="fr-CH"/>
        </w:rPr>
      </w:pPr>
    </w:p>
    <w:p w:rsidR="00A15FE3" w:rsidRPr="00735030" w:rsidRDefault="00A15FE3" w:rsidP="00BE3B94">
      <w:pPr>
        <w:pStyle w:val="Heading1"/>
        <w:rPr>
          <w:lang w:val="fr-CH"/>
        </w:rPr>
      </w:pPr>
      <w:bookmarkStart w:id="34" w:name="_Toc364668429"/>
      <w:r w:rsidRPr="003A1C08">
        <w:rPr>
          <w:lang w:val="fr-CH"/>
        </w:rPr>
        <w:t>Contact avec le public, service externe</w:t>
      </w:r>
      <w:bookmarkEnd w:id="34"/>
    </w:p>
    <w:tbl>
      <w:tblPr>
        <w:tblW w:w="9639" w:type="dxa"/>
        <w:tblInd w:w="70" w:type="dxa"/>
        <w:tblLayout w:type="fixed"/>
        <w:tblCellMar>
          <w:left w:w="70" w:type="dxa"/>
          <w:right w:w="70" w:type="dxa"/>
        </w:tblCellMar>
        <w:tblLook w:val="0000"/>
      </w:tblPr>
      <w:tblGrid>
        <w:gridCol w:w="709"/>
        <w:gridCol w:w="4253"/>
        <w:gridCol w:w="992"/>
        <w:gridCol w:w="3260"/>
        <w:gridCol w:w="425"/>
      </w:tblGrid>
      <w:tr w:rsidR="00A15FE3" w:rsidRPr="00713CF9"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735030">
            <w:pPr>
              <w:keepLines/>
              <w:spacing w:before="40" w:after="40"/>
              <w:jc w:val="center"/>
              <w:rPr>
                <w:sz w:val="14"/>
                <w:lang w:val="fr-CH"/>
              </w:rPr>
            </w:pPr>
          </w:p>
        </w:tc>
        <w:tc>
          <w:tcPr>
            <w:tcW w:w="4253"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Question</w:t>
            </w:r>
          </w:p>
        </w:tc>
        <w:tc>
          <w:tcPr>
            <w:tcW w:w="992"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13CF9">
              <w:rPr>
                <w:sz w:val="14"/>
                <w:lang w:val="fr-CH"/>
              </w:rPr>
              <w:t>oui  non  NA</w:t>
            </w:r>
          </w:p>
        </w:tc>
        <w:tc>
          <w:tcPr>
            <w:tcW w:w="3260"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35030">
              <w:rPr>
                <w:sz w:val="14"/>
                <w:lang w:val="fr-CH"/>
              </w:rPr>
              <w:t>Prio</w:t>
            </w: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r w:rsidRPr="00735030">
              <w:rPr>
                <w:b/>
                <w:lang w:val="fr-CH"/>
              </w:rPr>
              <w:t>30</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Heading2"/>
              <w:rPr>
                <w:lang w:val="fr-CH"/>
              </w:rPr>
            </w:pPr>
            <w:bookmarkStart w:id="35" w:name="_Toc364668430"/>
            <w:r w:rsidRPr="003A1C08">
              <w:rPr>
                <w:lang w:val="fr-CH"/>
              </w:rPr>
              <w:t>Guichet</w:t>
            </w:r>
            <w:bookmarkEnd w:id="35"/>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guichet est-il conçu de telle sorte à éviter des postures fortement penchées?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poste de travail est-il exempt de courants d’air?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fort trafic téléphonique, dispose-t-on d’un dispositif mains-libres confortable?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relève permet-elle d'assurer la tenue des pauses?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Existe-t-il un concept de sécurité assorti de mesures de sécurité appropriées au cas où des visiteurs deviennent violents ou agressifs?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personnes travaillant seules disposent-ils d'un bouton d'appel d'urgence au guichet/à l'accueil?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La surveillance vidéo des postes de travail garantit-elle que le comportement des collaborateurs n'est pas détecté (caméras non dirigées directement sur les postes de travail des collaborateurs)?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Tous les problèmes éventuels avec les visiteurs sont-ils évoqués au sein de l'équipe?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30.09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 de leur arrivée dans le bâtiment les visiteurs peuvent-ils facilement reconnaître le  lieu où ils peuvent s'annoncer?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31</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Heading2"/>
              <w:rPr>
                <w:lang w:val="fr-CH"/>
              </w:rPr>
            </w:pPr>
            <w:bookmarkStart w:id="36" w:name="_Toc364668431"/>
            <w:r w:rsidRPr="003A1C08">
              <w:rPr>
                <w:lang w:val="fr-CH"/>
              </w:rPr>
              <w:t>Prévention de la violence</w:t>
            </w:r>
            <w:bookmarkEnd w:id="36"/>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responsable interne de la sécurité chargé d'assurer la coordination du concept de sécurité a-t-il été désigné? Il a pour mission de soutenir les supérieurs hiérarchiques et est l'interlocuteur en interne.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actes des clients sont-ils désignés selon un échelle de danger? Les consignes correspondantes de mesures de sécurité existent-elles? Par ex., niveau 1,2,3: 1: plus gênant que dangereux, pénible; 2: type colérique, fougueux, tendances violentes; 3: a déjà proféré des menaces, a donné lieu à des incidents, antécédents judiciaires éventuels à ce sujet. Instructions visant à identifier l'acte: 1: prévoir un relais ou un rappel d'urgence; 2: accueil du client en binôme, éventuellement dans une salle de réunion spécifique; 3: accueil du client en binôme dans une salle de réunion spécifique. prévision de personnel de piquet, des moyens d'aide,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concept de sécurité est-il régulièrement évalué?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présent suffit-il à éviter des temps d'attente et à assurer une prise en charge suffisante?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décisions sont-elles expliquées, les ralentissements internes, tels que la perte de dossers, un manque de communication interne, etc. sont-ils évités autant que possible?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défaillance, la réserve de personnel est-elle suffisante?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contacts critiques avec les clients (par ex. poste de versement dans une caisse d'assurance chômeurs) sont-ils centralisés au niveau régional?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entretiens-conseils ont-ils lieu exclusivement pendant les heures d'ouverture du bureau?</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collègues présents dans le service, les services voisins ou la police communale ou cantonale sont-ils informés ou consultés en cas d'entretiens particulièrement délicats?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entretiens-conseils critiques sont-ils menés uniquement à deux ou dans des espaces ouverts?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menaces sérieuses, les entretiens sont-ils repoussés et prévus par téléphone? L'objet des entretiens est-il clairement redéfini?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versements d'argent sont-ils exclusivement réalisés en la présence d'une deuxième personne?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problème de langue avec les ressortissants étrangers, fait-on appel à un interprète si nécessaire?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formés aux techniques d'apaisement constructif lors d'un entretien avec une personne potentiellement agressive ou au déblocage d'une situation apparemment sans issue?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régulièrement formés sur la manière de réagir à l'imminence d'une situation de violence et sur les mesures de sécurité à prendre en compte?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Tous les collaborateurs ont-ils la possibilité de suivre une formation sur la manière de gérer une situation de violence?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cours d'autodéfense visant à renforcer l'assurance et à minimiser la peur de l'agression sont-ils proposés?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31.18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formés sur les attitudes et les formes linguistiques pratiquées dans d'autres cultures?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32</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034CB1">
            <w:pPr>
              <w:pStyle w:val="Heading2"/>
              <w:rPr>
                <w:lang w:val="fr-CH"/>
              </w:rPr>
            </w:pPr>
            <w:bookmarkStart w:id="37" w:name="_Toc364668432"/>
            <w:r w:rsidRPr="003A1C08">
              <w:rPr>
                <w:lang w:val="fr-CH"/>
              </w:rPr>
              <w:t>Gestion des menaces et de la violence</w:t>
            </w:r>
            <w:bookmarkEnd w:id="37"/>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Vous préparez-vous mentalement à l'éventualité d'un incident?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Êtes-vous aux prises avec la peur?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Surveillez-vous et modifiez-vous régulièrement votre comportement? Prudence envers la routine, confiance en soi/surestimation de soi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Participez-vous régulièrement à des discussions de groupe au sein de l'équipe?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Prenez-vous régulièrement part à des cours d'autodéfense ou à des formations comportementales en cas de situation conflictuelle?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Connaissez-vous les différences et les échelles de valeurs culturelles? En tenez-vous compte?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Contrôlez-vous en permanence toutes les mesures avec les responsables de la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Recevez-vous toujours les clients pendant les heures de bureau, quelles que soient les circonstances?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Vous asseyez-vous toujours de manière à pouvoir quitter facilement la pièce?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Pour les entretiens critiques, laissez-vous à chaque fois les portes du bureau ouvertes?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Prenez-vous toujours au sérieux les menaces et si nécessaire, relayez-vous l'information aux responsables de la sécurité ou aux supérieurs hiérarchiques?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d'urgence, prenez-vous les mesures nécessaires? (avertissement, message aux autorités, dépôt de plainte,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Tentez-vous de rester aussi neutre que possible durant la discussion, rendant possible la libre expression et permettant d'aborder la question de la peur?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Vous comportez-vous de manière ouverte envers le client? Parallèlement, veillez-vous à adopter une attitude de respect réciproque?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Informez-vous clairement le client sur les possibilités et les limites dont il dispose?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client est-il informé de ses droits et obligations et des conséquences d'un manquement au règlement?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vue d'atténuer les frustrations, laissez-vous une perspective s'ouvrir sur l'avenir et une marge de manœuvre se dessiner (en faisant référence à d'autres services, par ex.)?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Évitez-vous les provocations et les quiproquos?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32.19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Veillez-vous à ce que vos propos n'aillent pas plus loin que ceux de votre interlocuteur afin d'éviter que la situation dégénère?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32.20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Montrez-vous très rapidement votre niveau de tolérance vis-à-vis du comportement de votre interlocuteur et posez-vous des limites claires?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32.21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Avez-vous à l'esprit que vous intervenez dans le cadre de votre fonction? (Séparation entre les rôles professionnel et personnel).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32.22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Lorsqu'à l'instar de votre interlocuteur, le «ton monte», évitez-vous de le dominer?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32.23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Si possible, encouragez-vous votre interlocuteur à exprimer ses émotions pour lui permettre d'évacuer l'énergie accumulée? («J'entends bien ce que vous me dites et je ressens votre mécontentement, cela me préoccupe...»)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32.24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Prenez-vous des initiatives en proposant des moyens de rendre l'échange plus facile? (S'asseoir, demander l'avis d'un autre collègue, proposer un verre d'eau, changer de salle, enlever sa veste/son manteau, par ex.).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32.25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Présentez-vous à votre interlocuteur une marge de manœuvre dans laquelle peuvent s'instaurer une discussion et une négociation?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r w:rsidRPr="00735030">
              <w:rPr>
                <w:b/>
                <w:lang w:val="fr-CH"/>
              </w:rPr>
              <w:t>33</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2E120A">
            <w:pPr>
              <w:pStyle w:val="Heading2"/>
              <w:rPr>
                <w:lang w:val="fr-CH"/>
              </w:rPr>
            </w:pPr>
            <w:bookmarkStart w:id="38" w:name="_Toc364668433"/>
            <w:r w:rsidRPr="003A1C08">
              <w:rPr>
                <w:lang w:val="fr-CH"/>
              </w:rPr>
              <w:t>Dispositif de prévention de la violence</w:t>
            </w:r>
            <w:bookmarkEnd w:id="38"/>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Lors de la planification de nouveaux bâtiments, des mesures d'aménagement visant à diminuer les possibilités d'escalade sont-elles prises?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A-t-il été envisagé de prendre conseil et de mettre en œuvre l'aménagement en collaboration avec les services de police compétents (prévention, conseils techniques en matière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locaux sont-ils assurés contre les cambriolages 24h/24 (espèces, dossiers importants,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fenêtres sont-elles sécurisées pour empêcher les chutes vers l'extérieur (acte de désespoir,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d'évacuation sont-elles sécurisées à tout moment, les portes s'ouvrent-elles dans le bon sens?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un contrôle d'accès à l'entrée pour que le public soit obligatoirement amené à se signaler à l'accueil? Le fait de venir y chercher la/les personne(s) permet d'exercer un certain contrôle et d'empêcher de pénétrer dans les locaux internes.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balisage et les voies du bâtiment sont-ils contrôlés afin que les interlocuteurs soient rapidement et facilement joignables par le public?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L'atmosphère est-elle agréable aux différents étages du bâtiment (éclairage, couleurs accueilllantes, fleurs, tableaux)?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salle d'attente est-elle spacieuse, claire et décorée dans des couleurs apaisantes? Est-elle facilement accessible et en dehors d'un lieu de passage?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salle d'attente dispose-t-elle d'un système audio (musique apaisante), de jeux pour enfants, de fleurs ou de plantes vertes, de tableaux, de journaux? L'aménagement du mobilier est-il soigné?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zone ouverte au public est-elle séparée de la zone des bureaux par des guichets?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guichets sont-ils sécurisés contre les tentatives d'escalade? Sont-ils équipés d'une paroi de verre de sécurité ou d'un dispositif similaire (aide en cas d'acte de violence, d'attaque à main armée et d'interception de télécommunication)?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L'armoire contenant la caisse est-elle également fermée aux heures d'ouverture du guichet? La clef de l'armoire est-elle conservée à bonne distance?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Pendant la nuit, la clé de l'armoire de la caisse est-elle conservée en dehors des locaux ou dans un endroit adapté sous clef, par exemple un coffre-fort équipé d'une serrure à combinaison?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L'ameublement des bureaux est-il agencé de manière à ce que les conseillers soient assis à proximité de la porte du bureau? En cas d'agression par surprise, il leur est possible de sortir plus facilement.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visites critiques, la pièce est-elle visible de l'extérieur lorsque les portes sont ouvertes ou dispose-t-elle de surfaces vitrées?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S'assure-t-on qu'aucun objet pointu et lourd ne soit à portée de main? (Cendrier, pot de fleurs, pierre ornementale, coupe-papier, ciseaux, crayons, stylos à bille, presse-papiers, perforatrice, etc. Tous les objets de ce type peuvent servir d'arme à tout moment et par surprise.)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33.18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entretiens sont-ils menés de préférence autour d'une table ronde?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34</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175522">
            <w:pPr>
              <w:pStyle w:val="Heading2"/>
              <w:rPr>
                <w:lang w:val="fr-CH"/>
              </w:rPr>
            </w:pPr>
            <w:bookmarkStart w:id="39" w:name="_Toc364668434"/>
            <w:r w:rsidRPr="00735030">
              <w:rPr>
                <w:lang w:val="fr-CH"/>
              </w:rPr>
              <w:t>Chauffeur</w:t>
            </w:r>
            <w:bookmarkEnd w:id="39"/>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siège, le volant, les appuie-têtes et les rétroviseurs sont-ils toujours correctement réglés?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appuie-têtes sont-ils réglés de manière à diminuer le risque de coup du lapin? (Règle: la tête ne doit pas dépasser le bord supérieur de l'appuie-tête et la distance tête - appuie-tête ne doit pas dépasser 10 cm)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dispositifs de retenue (ceintures de sécurité) sont-ils utilisés où il y en a?</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Tous les éléments de commande sont-ils placés de manière à pouvoir être desservis simplement et commodément?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éléments assurant la sécurité sont-ils contrôlés quotidiennement (pneus, freins, éclairage)?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collaborateurs sont-ils instruits régulièrement au sujet des prescriptions de sécurité?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du service extérieur participent-ils régulièrement aux formations suivantes: cours sur la sécurité routière, cours de secouriste pour rafraîchir les connaissances, en matière de premiers secours, exercices pour l’utilisation des extincteurs portatifs?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collaborateur a-t-il été instruit sur les prescriptions du OTR (ordonnance sur les chauffeurs)?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temps de repos nécessaires sont-ils respectés?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pauses nécessaires sont-elles prises?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temps de travail est-il organisé de manière à laisser aux collaborateurs le temps nécessaire pour leurs besoins sociaux et personnels?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temps de travail est-il organisé de manière à permettre aux collaborateurs d'organiser leurs loisirs?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aptitudes à la conduite des collaborateurs sont-elles régulièrement contrôlées par un médecin du travail?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collaborateur est-il instruit sur la façon et sur les prescriptions de l'assurage d'un chargement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L'équipement de protection personnel est-il utilisé?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Utilise-t-on en cas de besoin des vestes-avertisseurs et du matériel de barrage?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collaborateur connaît-il le poids total admis ainsi que la longueur et la hauteur max. de la marchandise à transporter?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34.19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collaborateur connaît-il les prescriptions en vigueur pour le transport des matières dangereuses?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35</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Heading2"/>
              <w:rPr>
                <w:lang w:val="fr-CH"/>
              </w:rPr>
            </w:pPr>
            <w:bookmarkStart w:id="40" w:name="_Toc364668435"/>
            <w:r w:rsidRPr="00735030">
              <w:rPr>
                <w:lang w:val="fr-CH"/>
              </w:rPr>
              <w:t>Service externe en déplacement</w:t>
            </w:r>
            <w:bookmarkEnd w:id="40"/>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Vos collaborateurs disposent-ils des capacités physiques et mentales requises pour le service extérieur?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dans votre entreprise des consignes de travail claires et/ou un code de conduite relatif au comportement sûr à adopter en service extérieur?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7A17B4">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protection des non-fumeurs est-elle assurée dans les véhicules?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7A17B4">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35.04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longs trajets sont-ils entrecoupés toutes les 2-3 heures de "pauses actives" à l'air libre?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Contrôle t-on que les capacités de conduite ne soient pas altérées par la consommation d'alcool, de médicaments ou de drogues?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respectent-ils non seulement les limitations de vitesse mais adaptent aussi leur vitesse à la situation et aux conditions météorologiques?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7A17B4">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35.07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distances de sécurité sont-elles respectées?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7A17B4">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35.08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respectent-ils les règles de priorité même en cas de manque de temps?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7A17B4">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35.09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ceinture de sécurité est-elle attachée systématiquement, même à l'arrière?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7A17B4">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En cas de panne les feux de détresse sont-ils actionnés et le triangle de signalisation correctement mis en place? ( distance voiture-triangle: agglomération 50 m, hors agglomération 100m, autoroute 250m)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7A17B4">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35.11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interdit de téléphoner en conduisant, même avec un système mains libres?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35.12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du service extérieur disposent-ils des moyens auxiliaires ergonomiques nécessaires pour transporter les objets lourds?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équipements de travail et les objets transportés avec le véhicule sont-ils correctement arrimés pour éviter qu’ils ne glissent, s’écroulent, soient projetés dans le véhicule ou perdus en cas de freinage intempestif?</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du service extérieur ont-ils à</w:t>
            </w:r>
            <w:r w:rsidRPr="00713CF9">
              <w:rPr>
                <w:rFonts w:cs="Arial"/>
                <w:color w:val="000000"/>
                <w:sz w:val="18"/>
                <w:szCs w:val="18"/>
                <w:lang w:val="fr-CH"/>
              </w:rPr>
              <w:br/>
              <w:t>disposition des moyens d’aide à la planification comme des itinéraires, horaires des transports publics et aides similaires?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 de la planification, les imprévus, et les pauses sont-ils ajoutés à la durée des déplacements?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interventions en service extérieur sont-elles planifiées suffisamment tôt et, si nécessaire, des dispositions sont-elles prises pour passer une nuit à l’hôtel?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 de déplacements à l’étranger, les points suvantesfont-ils l’objet d’un contrôle: validité du passeport, nécessité d'un visa, reconnaissance du permis de conduire dans le pays visité, port de la carte verte d'assurance sur soi, disponibilité des formulaires pour la douane, port de la Medicard sur soi, vaccinations spéciales en vue du séjour dans le pays visité, connaissance de la législation (par ex. code de la route, réglementation en matière d'alcool et de drogue)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35.19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35.20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procédure de déclaration en cas de maladies, d’accidents du travail ou de la circulation voir de retrait du permis de conduire, est-elle définie?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35.21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qui ne peuvent temporairement pas exercer leur activité en service extérieur, par exemple pour des raisons de santé, grossesse, peuvent-ils exécuter des travaux alternatifs?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35.22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accidents impliquant les collaborateurs du service extérieur font-ils l’objet d’une clarification et les mesures pour prévenir des événements similaires sont-elles prises en collaboration avec les personnes concernées puis mises en application?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36</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Heading2"/>
              <w:rPr>
                <w:lang w:val="fr-CH"/>
              </w:rPr>
            </w:pPr>
            <w:bookmarkStart w:id="41" w:name="_Toc364668436"/>
            <w:r w:rsidRPr="00735030">
              <w:rPr>
                <w:lang w:val="fr-CH"/>
              </w:rPr>
              <w:t>Service externe à la clientèle</w:t>
            </w:r>
            <w:bookmarkEnd w:id="41"/>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tâches, les devoirs et les compétences des collaborateurs du service extérieur en matière de sécurité au travail chez le client sont-ils définis dans la description de fonction?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peuvent-ils se faire comprendre par leurs clients dans une langue commune?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collaborateur peut-il être joint ou peut-il contacter son entreprise en cas de besoins de précisions et d’informations supplémentaires (assistance, communication supérieur-collaborateur) à la fois pendant le trajet et chez le client?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coordination relative à la sécurité et à la protection de la santé est-elle assurée si nécessaire avec le client préalablement à l’intervention?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disposent-ils des équipements de protection individuelle (EPI) obligatoires chez le client?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L’essentiel pour les urgences accompagne-t-il toujours les collaborateurs du service extérieur (par ex. des trousses de pharmacie, cartes d’urgence, moyens de communication)?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disposent-ils de tous les équipements de travail nécessaires à leur travail chez le client?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équipements de travail sont-ils en parfait état d’utilisation et entretenus conformément aux indications du fabricant?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disposent-ils des moyens auxiliaires ergonomiques nécessaires pour transporter les objets lourds?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disposent-ils des moyens auxiliaires nécessaires pour arrimer les équipements de travail et les matériaux en vue de leur transport?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Vos collaborateurs se renseignent-ils auprès du client avant le début de leur acticité sur les risques spécifiques et les mesures de sécurité nécessaires?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Vos collaborateurs assurent-ils leur sécurité dans la mesure du possible avant le début de leur travail ou laissent-ils vos clients le faire (par ex. arrêt de la machine avec interrupteur de sécurité et sécurisation de ce dernier contre un réenclenchement non autorisé, protection de la zone de travail pour éviter toute collision avec des véhicules)?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Vos collaborateurs savent-ils qu’ils doivent interrompre le travail en cas de dangers ou de nuisances inacceptables?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Vos collaborateurs informent-ils le client sur les risques qui résultent de l’activité, ainsi que sur les mesures de sécurité nécessaires?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Vos collaborateurs se renseignent-ils auprès du client avant le début de leur activité sur les équipements de secours (emplacement du matériel de premiers secours, dispositifs de détection d’incendie et de lutte contre le feu, téléphone pour appels de secours et numéros d’urgence, issues de secours, plans d’alarme, de fuite et de sauvetage, lieux de rassemblement)?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Vos collaborateurs utilisent-ils chez le client les équipements de protection individuelle (EPI) nécessaires à leur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36.17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du service extérieur sont-ils préalablement sensibilisés aux risques auxquels ils risquent d’être confrontés chez le client et informés quant aux mesures de sécurité nécessaires?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37</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084801">
            <w:pPr>
              <w:pStyle w:val="Heading2"/>
              <w:rPr>
                <w:lang w:val="fr-CH"/>
              </w:rPr>
            </w:pPr>
            <w:bookmarkStart w:id="42" w:name="_Toc364668437"/>
            <w:r w:rsidRPr="00084801">
              <w:rPr>
                <w:lang w:val="fr-CH"/>
              </w:rPr>
              <w:t>Rassemblements, actions de protestation, manifestations</w:t>
            </w:r>
            <w:bookmarkEnd w:id="42"/>
            <w:r w:rsidRPr="00084801">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37.01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une liste de contrôle pour la planification des actions destinée à vérifier les mesures de sécurité pour les collaborateurs?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37.02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rassemblements, d'actions de protestation et de manifestations, les premiers soins (matériel, secouristes, postes sanitaires, accès aux ambulances) sont-ils prévus dans la planification?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37.03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rassemblements, d'actions de protestation et de manifestations, le scénario d'urgence en cas d'incendie est-il fixé d'avance?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37.04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d'actions, l'équipement de protection d'urgence nécessaire est-il prévu (protection contre le soleil, protection auditive, oculaire et respiratoire...)?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37.05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d'utilisation d'aérosols lors de la préparation d'actions, s'assure-t-on de protéger les collaborateurs ou d'aérer correctement?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37.06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personnes maniant des bouteilles de gaz sont-elles formées quant aux mesures de transport, de manipulation et d'urgence?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37.07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formés au sujet des risques de chutes et de l'équipement de protection correct si des actions se déroulent en hauteur?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37.08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Si l'utilisation de bougies et de torches est prévue, la protection contre l'incendie ainsi que la protection contre les combustions dans la masse sont-elles prises en compte?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37.09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besoins personnels et familiaux des collaborateurs sont-ils pris en compte lors des actions menées en dehors des heures normales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37.10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informés en temps voulu par l'entreprise des limites, des conséquences et de l'assistance juridique ultérieure en cas d'escalade éventuelle avec les services d'ordre?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bl>
    <w:p w:rsidR="00A15FE3" w:rsidRPr="00735030" w:rsidRDefault="00A15FE3" w:rsidP="00BE3B94">
      <w:pPr>
        <w:rPr>
          <w:lang w:val="fr-CH"/>
        </w:rPr>
      </w:pPr>
    </w:p>
    <w:p w:rsidR="00A15FE3" w:rsidRPr="00735030" w:rsidRDefault="00A15FE3" w:rsidP="006635A6">
      <w:pPr>
        <w:pStyle w:val="Heading1"/>
        <w:rPr>
          <w:lang w:val="fr-CH"/>
        </w:rPr>
      </w:pPr>
      <w:bookmarkStart w:id="43" w:name="_Toc364668438"/>
      <w:r w:rsidRPr="003A1C08">
        <w:rPr>
          <w:lang w:val="fr-CH"/>
        </w:rPr>
        <w:t>Service et entretien</w:t>
      </w:r>
      <w:bookmarkEnd w:id="43"/>
    </w:p>
    <w:tbl>
      <w:tblPr>
        <w:tblW w:w="9639" w:type="dxa"/>
        <w:tblInd w:w="70" w:type="dxa"/>
        <w:tblLayout w:type="fixed"/>
        <w:tblCellMar>
          <w:left w:w="70" w:type="dxa"/>
          <w:right w:w="70" w:type="dxa"/>
        </w:tblCellMar>
        <w:tblLook w:val="0000"/>
      </w:tblPr>
      <w:tblGrid>
        <w:gridCol w:w="709"/>
        <w:gridCol w:w="4253"/>
        <w:gridCol w:w="992"/>
        <w:gridCol w:w="3260"/>
        <w:gridCol w:w="425"/>
      </w:tblGrid>
      <w:tr w:rsidR="00A15FE3" w:rsidRPr="00713CF9"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735030">
            <w:pPr>
              <w:keepLines/>
              <w:spacing w:before="40" w:after="40"/>
              <w:jc w:val="center"/>
              <w:rPr>
                <w:sz w:val="14"/>
                <w:lang w:val="fr-CH"/>
              </w:rPr>
            </w:pPr>
          </w:p>
        </w:tc>
        <w:tc>
          <w:tcPr>
            <w:tcW w:w="4253"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Question</w:t>
            </w:r>
          </w:p>
        </w:tc>
        <w:tc>
          <w:tcPr>
            <w:tcW w:w="992"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13CF9">
              <w:rPr>
                <w:sz w:val="14"/>
                <w:lang w:val="fr-CH"/>
              </w:rPr>
              <w:t>oui  non  NA</w:t>
            </w:r>
          </w:p>
        </w:tc>
        <w:tc>
          <w:tcPr>
            <w:tcW w:w="3260"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35030">
              <w:rPr>
                <w:sz w:val="14"/>
                <w:lang w:val="fr-CH"/>
              </w:rPr>
              <w:t>Prio</w:t>
            </w: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r w:rsidRPr="00735030">
              <w:rPr>
                <w:b/>
                <w:lang w:val="fr-CH"/>
              </w:rPr>
              <w:t>38</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44" w:name="_Toc364668439"/>
            <w:r w:rsidRPr="003A1C08">
              <w:rPr>
                <w:lang w:val="fr-CH"/>
              </w:rPr>
              <w:t>Compacteurs</w:t>
            </w:r>
            <w:bookmarkEnd w:id="44"/>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713CF9">
            <w:pPr>
              <w:spacing w:before="40" w:after="40"/>
              <w:rPr>
                <w:rFonts w:cs="Arial"/>
                <w:color w:val="000000"/>
                <w:sz w:val="18"/>
                <w:szCs w:val="18"/>
                <w:lang w:val="fr-CH"/>
              </w:rPr>
            </w:pPr>
            <w:r w:rsidRPr="003A1C08">
              <w:rPr>
                <w:rFonts w:cs="Arial"/>
                <w:color w:val="000000"/>
                <w:sz w:val="18"/>
                <w:szCs w:val="18"/>
                <w:lang w:val="fr-CH"/>
              </w:rPr>
              <w:t xml:space="preserve">Le compacteur est-il facilement accessible  et le poste de travail sûr (p. ex. distance suffisante entre le bouton de mise en marche, les plaques de presse et bac)?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sont-elles équipées de commutateurs devant être actionnés à deux mains, ou d’un autre dispositif de protection (directive CFST 6512)?</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713CF9">
            <w:pPr>
              <w:spacing w:before="40" w:after="40"/>
              <w:rPr>
                <w:rFonts w:cs="Arial"/>
                <w:color w:val="000000"/>
                <w:sz w:val="18"/>
                <w:szCs w:val="18"/>
                <w:lang w:val="fr-CH"/>
              </w:rPr>
            </w:pPr>
            <w:r w:rsidRPr="003A1C08">
              <w:rPr>
                <w:rFonts w:cs="Arial"/>
                <w:color w:val="000000"/>
                <w:sz w:val="18"/>
                <w:szCs w:val="18"/>
                <w:lang w:val="fr-CH"/>
              </w:rPr>
              <w:t xml:space="preserve">Une commande par impulsions arrêtant instamment les plaques lorsque les commandes sont lâchées est-elle disponible?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machine est-elle dotée d’un interrupteur d’arrêt d’urgence accessible et conforme?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éléments en mouvement de la machine (manivelle, coulisseau) sont-ils suffisamment protégés?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Peut-on se servir de la presse dans une posture corporelle naturelle?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S'assure-t-on bien qu'aucun collaborateur (personne tierce) ne s'attarde dans la zone dangereuse des presses à déchets?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Est-il certain qu'aucun collaborateur ne peut tomber dans l'ouverture du conteneur à presse (présence d'une barrière de 1,1 m de hauteur)?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sont-ils formés à l’utilisation sûre de la machine?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23E91">
            <w:pPr>
              <w:spacing w:before="40" w:after="40"/>
              <w:rPr>
                <w:rFonts w:cs="Arial"/>
                <w:color w:val="000000"/>
                <w:sz w:val="18"/>
                <w:szCs w:val="18"/>
                <w:lang w:val="fr-CH"/>
              </w:rPr>
            </w:pPr>
            <w:r w:rsidRPr="003A1C08">
              <w:rPr>
                <w:rFonts w:cs="Arial"/>
                <w:color w:val="000000"/>
                <w:sz w:val="18"/>
                <w:szCs w:val="18"/>
                <w:lang w:val="fr-CH"/>
              </w:rPr>
              <w:t xml:space="preserve">Le compacteur est-il facilement accessible  et le poste de travail sûr (p. ex. distance suffisante entre le bouton de mise en marche, les plaques de presse et bac)?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sont-elles équipées de commutateurs devant être actionnés à deux mains, ou d’un autre dispositif de protection (directive CFST 6512)?</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3A1C08">
              <w:rPr>
                <w:rFonts w:cs="Arial"/>
                <w:color w:val="000000"/>
                <w:sz w:val="18"/>
                <w:szCs w:val="18"/>
                <w:lang w:val="fr-CH"/>
              </w:rPr>
              <w:t>Une commande par impulsions arrêtant instamment les plaques lorsque les commandes sont lâchées est-elle disponible?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machine est-elle dotée d’un interrupteur d’arrêt d’urgence accessible et conforme?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éléments en mouvement de la machine (manivelle, coulisseau) sont-ils suffisamment protégés?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Peut-on se servir de la presse dans une posture corporelle naturelle?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S'assure-t-on bien qu'aucun collaborateur (personne tierce) ne s'attarde dans la zone dangereuse des presses à déchets?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Est-il certain qu'aucun collaborateur ne peut tomber dans l'ouverture du conteneur à presse (présence d'une barrière de 1,1 m de hauteur)?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38.18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sont-ils formés à l’utilisation sûre de la machine?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39</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2E120A">
            <w:pPr>
              <w:pStyle w:val="Heading2"/>
              <w:rPr>
                <w:lang w:val="fr-CH"/>
              </w:rPr>
            </w:pPr>
            <w:bookmarkStart w:id="45" w:name="_Toc364668440"/>
            <w:r w:rsidRPr="003A1C08">
              <w:rPr>
                <w:lang w:val="fr-CH"/>
              </w:rPr>
              <w:t>Nettoyage</w:t>
            </w:r>
            <w:bookmarkEnd w:id="45"/>
            <w:r w:rsidRPr="003A1C08">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39.01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formés à la manipulation en toute sécurité des équipements de travail et des produits de nettoyage (par exemple, manipulation des produits et des machines de nettoyage, des échelles, des échafaudages, des grilles de protection,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39.02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supérieur hiérarchique forme-t-il à l'utilisation des équipements de protection individuelle (gants adaptés, chaussures antidérapantes, lunettes de protection, bain d'œil, masque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39.03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personnes sont-elles désignées pour être responsables des différents processus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39.04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de nettoyage (autolaveuses, par exemple) et les autres équipements de travail, tels que les échelles, les échafaudages, etc. sont-ils utilisés, contrôlés et entretenus conformément aux données du fabricant?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39.05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lampes, câbles, carreaux, prises, appareils défectueux ainsi que les incidents sont-ils immédiatement signalés au(x) supérieur(s) hiérarchique(s)?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39.06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produits de nettoyage sont-ils utilisés uniquement dans leurs contenants d'origine et non dans des contenants neutres (aucun transvasement dans des bouteilles de boisson)?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39.07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Avant l'utilisation d'un nouveau produit de nettoyage, les collaborateurs sont-ils formés sur la procédure à suivre et sur les risques encourus (voir la fiche de données de sécurité)?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39.08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S'assure-t-on qu'aucun aliment ou médicament n'est entreposé à proximité de produits de nettoyage?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39.09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Si possible, des nettoyages par voie humide sont-ils effectués en dehors des heures de travail de l'entreprise?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39.10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sols humides sont-ils signalés et immédiatement séchés (panneaux d'avertissement)?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39.11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interrupteurs différentiels sont-ils toujours utilisés sur sols mouillés, humides ou à l'extérieur?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39.12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dispositifs antichute nécessaires, tels que des grilles de protection, équipements de protection, balustrades de sécurité mobiles existent-ils pour le nettoyage des façades et des vitres?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39.13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qui travaillent avec un équipement de protection ont-il été spécifiquement formés (voir offre de formation du fabricant)?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39.14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équipements de protection individuelle sont-ils contrôlés et entretenus au minimum 1 fois par an conformément aux données du fabricant?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39.15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travaux de nettoyage des façades et des vitres sont-ils réalisés à des endroits sécurisés?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39.16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S'assure-t-on que les collaborateurs ne montent jamais sur des chaises pivotantes, sur des tabourets ou d'autres équipements dangereux pour nettoyer les fenêtres?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40</w:t>
            </w:r>
          </w:p>
        </w:tc>
        <w:tc>
          <w:tcPr>
            <w:tcW w:w="4253" w:type="dxa"/>
            <w:tcBorders>
              <w:top w:val="single" w:sz="6" w:space="0" w:color="auto"/>
              <w:left w:val="single" w:sz="6" w:space="0" w:color="auto"/>
              <w:bottom w:val="single" w:sz="6" w:space="0" w:color="auto"/>
              <w:right w:val="single" w:sz="6" w:space="0" w:color="auto"/>
            </w:tcBorders>
          </w:tcPr>
          <w:p w:rsidR="00A15FE3" w:rsidRPr="003A1C08" w:rsidRDefault="00A15FE3" w:rsidP="00B60140">
            <w:pPr>
              <w:pStyle w:val="Heading2"/>
              <w:rPr>
                <w:lang w:val="fr-CH"/>
              </w:rPr>
            </w:pPr>
            <w:bookmarkStart w:id="46" w:name="_Toc364668441"/>
            <w:r w:rsidRPr="003A1C08">
              <w:rPr>
                <w:lang w:val="fr-CH"/>
              </w:rPr>
              <w:t>Utilisation des produits de nettoyage</w:t>
            </w:r>
            <w:bookmarkEnd w:id="46"/>
          </w:p>
        </w:tc>
        <w:tc>
          <w:tcPr>
            <w:tcW w:w="992" w:type="dxa"/>
            <w:tcBorders>
              <w:top w:val="single" w:sz="6" w:space="0" w:color="auto"/>
              <w:left w:val="single" w:sz="6" w:space="0" w:color="auto"/>
              <w:bottom w:val="single" w:sz="6" w:space="0" w:color="auto"/>
              <w:right w:val="single" w:sz="6" w:space="0" w:color="auto"/>
            </w:tcBorders>
          </w:tcPr>
          <w:p w:rsidR="00A15FE3" w:rsidRPr="003A1C08"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40.01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zones et les produits de nettoyage pouvant y être utilisés sont-ils clairement définis?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40.02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informés du comportement à adopter en cas d'accident? (En cas de contact avec la peau: rinçage immédiat à l'eau, consultation d'un médecin; en cas de contact avec l'œil: lavage sous l'eau pendant 10 mn min., appel systématique d'un médecin; en cas d'inhalation: contacter immédiatement un médecin en cas de troubles respiratoires; pour plus de détails, voir au chapitre 4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40.03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collaborteurs sont-ils informés du comportement à adopter en cas d'incendie? (Protection de la personne; pour plus de détails, voir au chapitre 5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40.04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informés de la bonne marche à suivre en cas de sinistre? (Mesures de protection, méthodes de nettoyage; pour plus de détails, voir au chapitre 6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40.05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informés de la bonne manipulation des produits de nettoyage? (Aération de la pièce, interdiction de mélanger différents produits de nettoyage, utiliser d'abord de l'eau, puis du détergent; pour plus de détails, voir au chapitre 7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40.06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détergents sont-ils entreposés correctement? (Uniquement dans leur contenant d'origine, jamais à proximité d'acides ou d'aliments; pour plus de détails, voir au chapitre 7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40.07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informés sur l'équipement de protection individuelle approprié? Disposent-ils de cet équipement (lunettes de protection, gants; pour plus de détails, voir au chapitre 8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40.08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informés de l'élimination correcte des déchets? (Ne pas jeter de produit non traité dans les canalisations; pour plus de détails, voir au chapitre 13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40.09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savent-ils que les détergents alcalins (à base d'hydroxyde de sodium et de potassium) ne doivent jamais entrer en contact avec de l'aluminium, du magnésium ou du zinc?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40.10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informés qu'en contact avec des métaux, les détergents acides peuvent générer des gaz explosifs? (Travail uniquement sur des matériaux en conformité à l'inscription)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40.11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savent-ils que les détergents contenant de l'hypochlorite de sodium (plus de 10 % de chlore) ne doivent en aucun cas entrer en contact avec de l'acide ou de l'eau?</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40.12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savent-ils que les détergents contenant du péroxyde (H2O2) ne doivent jamais entrer en contact avec des solutions alcalines, de la rouille ou des substances inflammables?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40.13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savent-ils que les détergents contenant de l'acide nitrique (de 20 à 70 %) ne doivent en aucun cas entrer en contact avec des substances alcalines ou inflammables et avec certains métaux?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40.14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savent-ils que l'acide nitrique (53 à 54 % d'acide nitrique (HNO3)) génère des gaz dangereux en contact avec l'eau ou avec des solutions alcalines et que des combustions sont possibles avec les substances organiques?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40.15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informés que les détergents liquides pour machines à laver professionnelles (5 à 10 % d'hydroxyde de sodium, 5 à 15 % d'EDTA, alcali caustique) ne doivent en aucun cas entrer en contact avec des métaux de base (aluminium, étain, zinc)?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40.16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savent-ils que le détartrant (&gt; 25 % d'acide phosphorique, &lt; 5 % tensioactifs non-ioniques) ne doit en aucun cas entrer en contact avec des solutions alcalines?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41</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2E120A">
            <w:pPr>
              <w:pStyle w:val="Heading2"/>
              <w:rPr>
                <w:lang w:val="fr-CH"/>
              </w:rPr>
            </w:pPr>
            <w:bookmarkStart w:id="47" w:name="_Toc364668442"/>
            <w:r w:rsidRPr="003A1C08">
              <w:rPr>
                <w:lang w:val="fr-CH"/>
              </w:rPr>
              <w:t xml:space="preserve">Service technique </w:t>
            </w:r>
            <w:r>
              <w:rPr>
                <w:lang w:val="fr-CH"/>
              </w:rPr>
              <w:t>généralités</w:t>
            </w:r>
            <w:bookmarkEnd w:id="47"/>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41.01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sécurité des outils, du matériel, des voies et des lieux de stockage est-elle vérifiée en début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41.02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endroits dangereux sont-ils marqués ou délimités? Les endroits glissants sont-ils immédiatement nettoyés avec le détergent approprié (à l'aide d'un produit de nettoyage ou d'un liant pour huile, par exemple), et les pièges de trébuchement sont-ils évités ou déblayés (ordre)?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41.03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d'évacuation sont-elles libérées et les objets ou le matériel, quel que soit leur type, ont-ils été changés de place (largeur min. 120 cm)?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41.04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vêtements de travail portés présentent-ils un danger ?</w:t>
            </w:r>
            <w:r w:rsidRPr="00713CF9">
              <w:rPr>
                <w:rFonts w:cs="Arial"/>
                <w:color w:val="000000"/>
                <w:sz w:val="18"/>
                <w:szCs w:val="18"/>
                <w:lang w:val="fr-CH"/>
              </w:rPr>
              <w:br/>
              <w:t>(Par ex.</w:t>
            </w:r>
            <w:r w:rsidRPr="00713CF9">
              <w:rPr>
                <w:rFonts w:cs="Arial"/>
                <w:color w:val="000000"/>
                <w:sz w:val="18"/>
                <w:szCs w:val="18"/>
                <w:lang w:val="fr-CH"/>
              </w:rPr>
              <w:br/>
              <w:t>- Manches moulantes</w:t>
            </w:r>
            <w:r w:rsidRPr="00713CF9">
              <w:rPr>
                <w:rFonts w:cs="Arial"/>
                <w:color w:val="000000"/>
                <w:sz w:val="18"/>
                <w:szCs w:val="18"/>
                <w:lang w:val="fr-CH"/>
              </w:rPr>
              <w:br/>
              <w:t>- Cheveux longs liés</w:t>
            </w:r>
            <w:r w:rsidRPr="00713CF9">
              <w:rPr>
                <w:rFonts w:cs="Arial"/>
                <w:color w:val="000000"/>
                <w:sz w:val="18"/>
                <w:szCs w:val="18"/>
                <w:lang w:val="fr-CH"/>
              </w:rPr>
              <w:br/>
              <w:t>- Pas de pullovers amples, de blouse ou de châle flottant</w:t>
            </w:r>
            <w:r w:rsidRPr="00713CF9">
              <w:rPr>
                <w:rFonts w:cs="Arial"/>
                <w:color w:val="000000"/>
                <w:sz w:val="18"/>
                <w:szCs w:val="18"/>
                <w:lang w:val="fr-CH"/>
              </w:rPr>
              <w:br/>
              <w:t>- Pas de bijoux</w:t>
            </w:r>
            <w:r w:rsidRPr="00713CF9">
              <w:rPr>
                <w:rFonts w:cs="Arial"/>
                <w:color w:val="000000"/>
                <w:sz w:val="18"/>
                <w:szCs w:val="18"/>
                <w:lang w:val="fr-CH"/>
              </w:rPr>
              <w:br/>
              <w:t>- Pas de gant à proximité de pièces rotatives, telles que les fraiseuses, les perceuses ou les lamineuses)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41.05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vêtements de travail salis par de l'huile, de l'essence, des solvants ou d'autres substances sont-ils changés au plus tôt?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41.06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Dans le cas d'un travail à l'extérieur et sur les routes, les vêtements de travail portés sont-ils bien visibles et pourvus de réflecteurs? Si nécessaire, des vestes de signalisation sont-elles portées?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41.07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collaborateurs portent-ils des chaussures bien ajustées au pied dotées de semelles antidérapantes?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41.08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nécessité de porter des chaussures de sécurité S2 a-t-elle été définie? Par exemple lors de manipulations avec des charrettes à bras, lors du portage de charges lourdes,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41.09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Veille-t-on au bon ordre et à la propreté du poste de travail pendant les activités?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41.10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Tient-on compte du fait que chacun des postes de travail doit être installé de manière à ce que les collaborateurs puissent travailler le dos droit, qu'ils n'aient pas les épaules tirées vers le haut, qu'ils ne tournent ni la tête ni le haut du corps et que leurs jambes disposent de suffisamment d'espace en position assise?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41.11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repas sont-ils exclusivement pris dans les locaux prévus à cet effet?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41.12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 des travaux de maintenance, les 5 règles de base suivantes sont-elles respectées?</w:t>
            </w:r>
            <w:r w:rsidRPr="00713CF9">
              <w:rPr>
                <w:rFonts w:cs="Arial"/>
                <w:color w:val="000000"/>
                <w:sz w:val="18"/>
                <w:szCs w:val="18"/>
                <w:lang w:val="fr-CH"/>
              </w:rPr>
              <w:br/>
              <w:t xml:space="preserve"> (1. planification, 2. sécurisation, 3. utilisation d'équipements de travail adaptés, 4. exécution des tâches conformément au planning, aucune improvisation, 5. contrôle final, y compris la vérification fonctionnelle des installations de sécurité et de la documentation des travaux)?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41.13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mesures de protection de la peau sont-elles appliquées (1. protection: éviter le contact direct de la peau avec tout produit nocif, gants et vêtements de travail adaptés, crèmes de protection pour les mains.</w:t>
            </w:r>
            <w:r w:rsidRPr="00713CF9">
              <w:rPr>
                <w:rFonts w:cs="Arial"/>
                <w:color w:val="000000"/>
                <w:sz w:val="18"/>
                <w:szCs w:val="18"/>
                <w:lang w:val="fr-CH"/>
              </w:rPr>
              <w:br/>
              <w:t>2. nettoyage: à chaque interruption de travail et à la fin de la journée, n'utiliser aucun solvant et si possible, aucun produit abrasif.</w:t>
            </w:r>
            <w:r w:rsidRPr="00713CF9">
              <w:rPr>
                <w:rFonts w:cs="Arial"/>
                <w:color w:val="000000"/>
                <w:sz w:val="18"/>
                <w:szCs w:val="18"/>
                <w:lang w:val="fr-CH"/>
              </w:rPr>
              <w:br/>
              <w:t>3. soins: appliquer une crème sur les mains après le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42</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D73362">
            <w:pPr>
              <w:pStyle w:val="Heading2"/>
              <w:rPr>
                <w:lang w:val="fr-CH"/>
              </w:rPr>
            </w:pPr>
            <w:bookmarkStart w:id="48" w:name="_Toc364668443"/>
            <w:r w:rsidRPr="003A1C08">
              <w:rPr>
                <w:lang w:val="fr-CH"/>
              </w:rPr>
              <w:t>Equipement pour le service technique</w:t>
            </w:r>
            <w:bookmarkEnd w:id="48"/>
            <w:r w:rsidRPr="003A1C08">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42.01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qui utilise ces appareils est-il instruit sur leur utilisation correcte?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42.02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bon état et la sécurité de fonctionnement des appareils sont-ils contrôlés avant chaque utilisation?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42.03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service technique est-il immédiatement informé lors de défectuosité du matériel?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42.04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bon état des appareils est-il contrôlé à intervalles réguliers et des journaux de contrôle sont-ils tenus (mise en service, instruction des utilisatrices et utilisateurs, dérangements,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42.05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modes d’emploi pour les utilisatrices et utilisateurs sont-ils conservés de manière à être toujours accessibles?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42.06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une déclaration de conformité (dès le 1er janvier 1997 d’après la loi fédérale sur la sécurité d’installations et d’appareils LSIT/OSIT)?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42.07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Pour les travaux manuels, dispose-t-on d’outils appropriés et ergonomiques, et sont-ils en parfait état?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42.08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outils sont-ils rangés de manière ordonnée?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42.09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outils pointus et tranchants sont-ils protégés pendant le transport?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42.10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outils de serrage sont-ils d’un emploi sûr (pincement)?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42.11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appareils sont-ils isolés contre le bruit et les vibrations dans la mesure du possible?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42.12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installations sont-elles périodiquement entretenues par du personnel qualifié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42.13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Y a-t-il un interrupteur d’arrêt d’urgence et celui-ci est-il indiqué de manière bien visible?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42.14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un interrupteur de sécurité à bloquer?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42.15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installations sont-elles protégées contre l’utilisation par des personnes non habilitées à l’exploitation (p. ex. des enfants)?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43</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49" w:name="_Toc364668444"/>
            <w:r w:rsidRPr="00735030">
              <w:rPr>
                <w:lang w:val="fr-CH"/>
              </w:rPr>
              <w:t>Outillage manuel, chariot d’outillage</w:t>
            </w:r>
            <w:bookmarkEnd w:id="49"/>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43.01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outils sont-ils propres, conformes à leur emploi et en bon état?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43.02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outils se tiennent-ils bien en main?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43.03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outils sont-ils contrôlés en permanence et, si nécessaire, immédiatement réparés ou remplacés?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43.04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outils sont-ils rangés de manière ordonnée?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43.05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outils pointus et tranchants sont-ils protégés pendant le transport?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43.06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outils sont-ils bien transportés en dehors des poches du pantalon (port éventuel d'une ceinture à outils)?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43.07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chariots d'outillage sont-ils stables? Sont-ils équipés de tiroirs sécurisés?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43.08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L'équipement de protection individuelle nécessaire prévu pour les différentes tâches est-il bien porté (lunettes de protection, gants, par ex.)?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44</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50" w:name="_Toc364668445"/>
            <w:r w:rsidRPr="00735030">
              <w:rPr>
                <w:lang w:val="fr-CH"/>
              </w:rPr>
              <w:t>Outillage manuel électrique</w:t>
            </w:r>
            <w:bookmarkEnd w:id="50"/>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44.01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outils sont-ils propres, conformes à leur emploi et en bon état?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44.02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outils électriques sont-ils dans un bon état extérieur (boîtier, poignée et tige en bon état)?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44.03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raccords (câbles, fiches) des outils électriques sont-ils en bon état (aucun connecteur mâle de terre scié ou brisé; aucune fiche fendue, fissurée ou modifiée; aucun câble endommagé)?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44.04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appareils et leurs dispositifs de sécurité sont-ils régulièrement contrôlés et entretenus?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44.05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outils sont-ils rangés de manière ordonnée?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44.06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interrupteurs différentiels sont-ils bien employés lors de l'utilisation d'outils électriques?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44.07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L'équipement de protection individuelle nécessaire prévu pour les différentes tâches est-il bien porté (lunettes de protection, protection du visage, de la tête et protection respiratoire)?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44.08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outils pointus et tranchants sont-ils protégés pendant le transport?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AB09FE">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44.09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consignes du mode d'emploi des outils électriques sont-elles respectées?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45</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51" w:name="_Toc364668446"/>
            <w:r w:rsidRPr="00735030">
              <w:rPr>
                <w:lang w:val="fr-CH"/>
              </w:rPr>
              <w:t>Généralités relatives aux machines</w:t>
            </w:r>
            <w:bookmarkEnd w:id="51"/>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fabriquées depuis 1997 sont-elles munies d’une déclaration de conformité selon la Loi fédérale sur la sécurité d’installations et d’appareils techniques LSIT/OSIT?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45.02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plaque signalétique est-elle apposée sur la machine? Est-elle complète et conforme à la directive sur les machines?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mode d'emploi des machines</w:t>
            </w:r>
            <w:r w:rsidRPr="00713CF9">
              <w:rPr>
                <w:rFonts w:cs="Arial"/>
                <w:color w:val="000000"/>
                <w:sz w:val="18"/>
                <w:szCs w:val="18"/>
                <w:lang w:val="fr-CH"/>
              </w:rPr>
              <w:br/>
              <w:t>- est-il disponible dans l'une des langues usuelles des collaborateurs?</w:t>
            </w:r>
            <w:r w:rsidRPr="00713CF9">
              <w:rPr>
                <w:rFonts w:cs="Arial"/>
                <w:color w:val="000000"/>
                <w:sz w:val="18"/>
                <w:szCs w:val="18"/>
                <w:lang w:val="fr-CH"/>
              </w:rPr>
              <w:br/>
              <w:t>- contient-il des données quant à l'utilisation conforme à l'usage prévu et à ses mauvais usages?</w:t>
            </w:r>
            <w:r w:rsidRPr="00713CF9">
              <w:rPr>
                <w:rFonts w:cs="Arial"/>
                <w:color w:val="000000"/>
                <w:sz w:val="18"/>
                <w:szCs w:val="18"/>
                <w:lang w:val="fr-CH"/>
              </w:rPr>
              <w:br/>
              <w:t>- contient-il des instructions de transport, d'installation et de montage?</w:t>
            </w:r>
            <w:r w:rsidRPr="00713CF9">
              <w:rPr>
                <w:rFonts w:cs="Arial"/>
                <w:color w:val="000000"/>
                <w:sz w:val="18"/>
                <w:szCs w:val="18"/>
                <w:lang w:val="fr-CH"/>
              </w:rPr>
              <w:br/>
              <w:t>- donne-t-il des informations de service et de maintenance?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ne sont-elles utilisées que de la manière prévue par le fabricant (vitesses, dispositifs de protection et de serrage)?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exclu que les collaboratrices et collaborateurs pénètrent dans des zones de danger lors de l’emploi?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les outils, les dispositifs de serrage et de protection sont-ils en parfait état technique?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fonctionnement des dispositifs de protection est-il périodiquement contrôlé et attesté?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Veille-t-on à ce qu’aucun dispositif de protection ne soit contourné (p. ex. en bloquant des commutateurs de fin de course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interrupteurs d’arrêt d’urgence sont-ils toujours disponibles et bien accessibles?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machine peut-elle être mise hors tension à partir de tous les postes de travail sur la machine?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L’interrupteur principal est-il assuré contre toute mise en marche involontaire?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organes de commande sont-ils clairement identifiés comme tels?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zones dangereuses sont-elles visibles depuis le poste de mise en marche de la machine (s'il existe plusieurs postes de commande, un seul est effectif en règle générale)?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risques existants et les protections personnelles nécessaires sont-ils signalés de manière adéquate?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fait usage de l’équipement personnel de protection EPI?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Procède-t-on périodiquement à un entretien préventif?</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immédiatement remédié aux défauts techniques?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L'accès au poste de travail ou à la machine est-il sécurisé aussi bien en fonctionnement normal (production) qu'en fonctionnement exceptionnel (intallation, nettoyage, dépannage, entretien et maintenance)?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45.19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d’exploitation est-il instruit en conséquence?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45.20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supérieur(e)s appliquent-ils et contrôlent-ils le respect des réglementations applicables?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46</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52" w:name="_Toc364668447"/>
            <w:r w:rsidRPr="00735030">
              <w:rPr>
                <w:lang w:val="fr-CH"/>
              </w:rPr>
              <w:t>Perceuses d’établi et perceuses à colonne</w:t>
            </w:r>
            <w:bookmarkEnd w:id="52"/>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46.01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sol autour de la perceuse est-il propre, dégagé de tout obstacle et non glissant?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46.02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poste de travail est-il dimensionné de telle sorte que l’on dispose de suffisamment d’espace (profondeur libre 80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46.03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zone de travail est-elle suffisamment éclairée?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46.04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éléments moteurs (engrenages, courroies) sont-ils assurés par des capots?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46.05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un interrupteur d'arrêt d'urgence? Est-il identifié et entretenu correctement?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46.06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L’interrupteur marche/arrêt de la perceuse est-il en bon état et est-il assuré contre toute mise en marche involontaire?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46.07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dispositif d’arrêt de la perceuse est-il atteignable facilement et rapidement?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46.08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perceuse est-elle dotée de dispositifs (vis, étau) pour fixer les pièces à travailler?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46.09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Dispose-t-on de moyens auxiliaires pour évacuer les copeaux, p. ex. d’une brosse ou d’un collecteur de copeaux?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46.10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fabriquées depuis 1997 sont-elles munies d’un capot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46.11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utilisatrices et utilisateurs sont-ils formés au travail correct à la perceuse?</w:t>
            </w:r>
            <w:r w:rsidRPr="00713CF9">
              <w:rPr>
                <w:rFonts w:cs="Arial"/>
                <w:color w:val="000000"/>
                <w:sz w:val="18"/>
                <w:szCs w:val="18"/>
                <w:lang w:val="fr-CH"/>
              </w:rPr>
              <w:br/>
              <w:t>-pas de chiffon à proximité de l’outil en rotation</w:t>
            </w:r>
            <w:r w:rsidRPr="00713CF9">
              <w:rPr>
                <w:rFonts w:cs="Arial"/>
                <w:color w:val="000000"/>
                <w:sz w:val="18"/>
                <w:szCs w:val="18"/>
                <w:lang w:val="fr-CH"/>
              </w:rPr>
              <w:br/>
              <w:t>-ne pas tenir à la main les petites pièces ni les tôles minces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46.12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L'équipement de protection individuelle nécessaire (lunettes de protection) est-il porté? Le message «port de lunettes de protection obligatoire» est-il bien affiché de façon visible?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46.13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utilisatrices et utilisateurs des perceuses sont-ils informés des mesures personnelles de protection à prendre?</w:t>
            </w:r>
            <w:r w:rsidRPr="00713CF9">
              <w:rPr>
                <w:rFonts w:cs="Arial"/>
                <w:color w:val="000000"/>
                <w:sz w:val="18"/>
                <w:szCs w:val="18"/>
                <w:lang w:val="fr-CH"/>
              </w:rPr>
              <w:br/>
              <w:t>-port de lunettes protectrices</w:t>
            </w:r>
            <w:r w:rsidRPr="00713CF9">
              <w:rPr>
                <w:rFonts w:cs="Arial"/>
                <w:color w:val="000000"/>
                <w:sz w:val="18"/>
                <w:szCs w:val="18"/>
                <w:lang w:val="fr-CH"/>
              </w:rPr>
              <w:br/>
              <w:t>-pas de port de vêtements amples</w:t>
            </w:r>
            <w:r w:rsidRPr="00713CF9">
              <w:rPr>
                <w:rFonts w:cs="Arial"/>
                <w:color w:val="000000"/>
                <w:sz w:val="18"/>
                <w:szCs w:val="18"/>
                <w:lang w:val="fr-CH"/>
              </w:rPr>
              <w:br/>
              <w:t>-protection des cheveux longs</w:t>
            </w:r>
            <w:r w:rsidRPr="00713CF9">
              <w:rPr>
                <w:rFonts w:cs="Arial"/>
                <w:color w:val="000000"/>
                <w:sz w:val="18"/>
                <w:szCs w:val="18"/>
                <w:lang w:val="fr-CH"/>
              </w:rPr>
              <w:br/>
              <w:t>-interdiction de porter des gants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47</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53" w:name="_Toc364668448"/>
            <w:r w:rsidRPr="00735030">
              <w:rPr>
                <w:lang w:val="fr-CH"/>
              </w:rPr>
              <w:t>Meuleuses d’établi et meuleuses à colonne</w:t>
            </w:r>
            <w:bookmarkEnd w:id="53"/>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47.01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sol autour de la perceuse est-il propre, dégagé de tout obstacle et non glissant?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47.02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poste de travail est-il dimensionné de telle sorte que l’on dispose de suffisamment d’espace (profondeur libre 80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47.03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L’interrupteur marche/arrêt est-il en bon état et est-il assuré contre toute mise en marche involontaire?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47.04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L'interrupteur de mise en marche de la machine est-il sécurisé contre tout actionnement involontaire?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47.05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vitesse de rotation de la machine est-elle bien visiblement indiquée?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47.06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disque de ponçage est-il entouré d’un capot de protection en bon état et correctement réglé?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47.07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guides avant et latéraux sont-ils présents pour poser la pièce à travailler, et sont-ils en bon état?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47.08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guides sont-ils réglés de telle sorte que leur distance au disque de ponçage est d’au plus de 2 mm?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47.09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tourillons de l’arbre qui dépassent l’écrou de fixation de plus d’un tour de vis sont-ils dotés d’un capuchon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47.10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ponceuses à table ou à banc sont-elles correctement fixées au sol ou à l’établi?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47.11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message «Port de lunettes obligatoire» est-il affiché au niveau du poste de travail? Les utilisateurs de meuleuses portent-ils les lunettes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47.12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utilisatrices et utilisateurs sont-ils formés à l’utilisation correcte de la ponceuse?</w:t>
            </w:r>
            <w:r w:rsidRPr="00713CF9">
              <w:rPr>
                <w:rFonts w:cs="Arial"/>
                <w:color w:val="000000"/>
                <w:sz w:val="18"/>
                <w:szCs w:val="18"/>
                <w:lang w:val="fr-CH"/>
              </w:rPr>
              <w:br/>
              <w:t>-choix et montage corrects du disque</w:t>
            </w:r>
            <w:r w:rsidRPr="00713CF9">
              <w:rPr>
                <w:rFonts w:cs="Arial"/>
                <w:color w:val="000000"/>
                <w:sz w:val="18"/>
                <w:szCs w:val="18"/>
                <w:lang w:val="fr-CH"/>
              </w:rPr>
              <w:br/>
              <w:t>-contrôle de l’état du disque</w:t>
            </w:r>
            <w:r w:rsidRPr="00713CF9">
              <w:rPr>
                <w:rFonts w:cs="Arial"/>
                <w:color w:val="000000"/>
                <w:sz w:val="18"/>
                <w:szCs w:val="18"/>
                <w:lang w:val="fr-CH"/>
              </w:rPr>
              <w:br/>
              <w:t>-dressage du disque</w:t>
            </w:r>
            <w:r w:rsidRPr="00713CF9">
              <w:rPr>
                <w:rFonts w:cs="Arial"/>
                <w:color w:val="000000"/>
                <w:sz w:val="18"/>
                <w:szCs w:val="18"/>
                <w:lang w:val="fr-CH"/>
              </w:rPr>
              <w:br/>
              <w:t>-réglage correct des guides et du capot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47.13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N’utilise-t-on que des disques de ponçage prévus pour la machine correspondante et en parfait état technique?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47.14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N’utilise-t-on que des disques de ponçage du type prévu par le fabricant (vitesse de rotation, matériau des pièces ouvrées, dimensions)?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48</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54" w:name="_Toc364668449"/>
            <w:r w:rsidRPr="00735030">
              <w:rPr>
                <w:lang w:val="fr-CH"/>
              </w:rPr>
              <w:t>Scie circulaire de table</w:t>
            </w:r>
            <w:bookmarkEnd w:id="54"/>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d'exploitation est-il suffisamment instruit pour l'utilisation des machines?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instructions de service sont-elles à la disposition des collaborateurs dans une langue qui leur est courante?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Applique-t-on et respecte-t-on les instructions de service en fonction des conditions d'exploitation?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mises en service dès 1997 disposent-elles d'une déclaration de conformité?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outils, dispositifs de serrage et de protection se trouvent-ils dans un état technique parfait?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systèmes d‘arrêt d‘urgence sont-ils disponibles et marqués et sont-ils entretenus régulièrement?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L‘interrupteur principal est-il assuré contre les mises en marche involontaires (cadenas ou autre)?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L'interrupteur d'enclenchement et de déclenchement de la machine se trouve-t-il en bon état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L'accès au dispositif de déclenchement est-il rapide et facile?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positionnements des dispositifs de commandes sont-ils distinctement marqués?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garanti qu‘aucun dispositif de sécurité n‘est déconnecté (p.ex. bloquage du commutateur de fin de course)?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fonctionnement des installations de sécurité est-il périodiquement contrôlé et simulé?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risques existants et les protections de personnes nécessaires sont-ils signalés?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L‘équipement de protection individuel de sécurité est-il utilisé?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maintenance préventive est-elle effectuée et documentée?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défectuosités techniques sont-elles réparées immédiatement ou la machine est-elle mise hors service?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éléments de transmissions sont-ils protégés par des capots?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lame est-elle encaissée au-dessous de la table?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48.19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capot de protection en état de fonctionnement et intact est-il installé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48.20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couteau diviseur est-il ajusté correctement (5mm distance max. à la lame de scie) et se trouve-t-il dans l'alignement de la lame de scie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48.21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L'épaisseur du couteau diviseur est-elle correcte (plus mince que la largeur de coupe, au moins aussi épais que l’épaisseur de la lame de scie)?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48.22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poussoir latéral et un poussoir longitudinal sont-ils a disposition?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48.23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guide longitudinal existe-t-il?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48.24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butée parallèle au capot de protection est-elle plus haute que 15mm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lang w:val="fr-CH"/>
              </w:rPr>
              <w:t>48.25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copeaux et les poussières sont-ils aspirés d'en haut en bas (seulement pour les appareils fabriqués dès 1997)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lang w:val="fr-CH"/>
              </w:rPr>
              <w:t>48.26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dispositifs de protections (capots, poussoirs,  protection acoustique) sont-ils utilisés?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lang w:val="fr-CH"/>
              </w:rPr>
              <w:t>48.27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utilisateurs sont-ils instruits et régulièrement sensibilisés sur les dangers et les dispositifs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lang w:val="fr-CH"/>
              </w:rPr>
              <w:t>48.28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scies circulaires fabriquées à partir de 1997 ont-elles été livrées avec une déclaration de conformité du fabricant?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r w:rsidRPr="00735030">
              <w:rPr>
                <w:b/>
                <w:lang w:val="fr-CH"/>
              </w:rPr>
              <w:t>49</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55" w:name="_Toc364668450"/>
            <w:r w:rsidRPr="00735030">
              <w:rPr>
                <w:lang w:val="fr-CH"/>
              </w:rPr>
              <w:t>Air comprimé</w:t>
            </w:r>
            <w:bookmarkEnd w:id="55"/>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49.01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éléments de propulsion du compresseur, p.ex. des courroies, sont-ils couverts pour éviter de mettre les mains dans les zones dangereuses?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49.02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L’installation de compression est-elle aménagée de sorte à permettre un accès facile à toutes les pièces détachées, p. ex. ouverture, trous de nettoyage, soupape de sécurité, installation de mesurage de pression, manomètre?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49.03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L’installation de compression est-elle aménagée de sorte à éviter une nuisance sonore continue des postes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49.04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besoin d’une permission pour le récipient de pression a-t-il été vérifié (obligation de permission, si le contenu en litre (l) x pression d’exploitation (bar) &gt;3000)?</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49.05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récipients de pression non soumis à une permission sont-ils soumis à des contrôles périodiques?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49.06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mesures appropriées sont-elles prises lors de l’enclenchement et du détachement des tuyaux de pression de sorte à éviter des risques par des reculs des raccords, p. ex. embrayage de sécurité max. 3.5 bar, aménagement selon les exigences de sécurité à &lt;1.2 m de hauteur de la terre et insertion du tuyau de raccord par le bas?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49.07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embrayages de sécurités sont-ils utilisés lors de fixation de deux tuyaux de pression avec plus de 3.5 bar de pression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49.08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mesures de réduction du bruit sont-elles prises lors de l’utilisation de pistolet à air, p. ex. réduction de la pression à 3.5 bar, utilisation de buses à plusieurs trous, aménagement géométrique optimal de la pointe de la buse?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49.09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pistolets à air sont-ils aménagés de sorte à éviter que l’air pénètre par des blessures de la peau dans le corps, p. ex. des buses à plusieurs trous, aménagement géométrique optimal de la pointe de la buse?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49.10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assuré que lors d’une pression du réseau supérieure à 3.5 bar aucun pistolet à air soit utilisé?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49.11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Veille-t-on à ne pas utiliser de pistolets à air avec des buses à injection (trop bruyant)?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49.12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personnes travaillant avec de l’air comprimé ou à proximité de celui-ci sont-elles tenues à porter des lunettes de protection bien adaptées?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49.13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 d’un risque de perte de l’ouie, porte-t-on une protection auditive?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49.14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Lorsqu'on souffle des petites pièces tenues dans la main, porte-t-on des gants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49.15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Pour le nettoyage et le dépoussiérage de parties du corps et des vêtements utilise-t-on un aspirateur à la place de l’air comprimé?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50</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92018F">
            <w:pPr>
              <w:pStyle w:val="Heading2"/>
              <w:rPr>
                <w:lang w:val="fr-CH"/>
              </w:rPr>
            </w:pPr>
            <w:bookmarkStart w:id="56" w:name="_Toc364668451"/>
            <w:r w:rsidRPr="003A1C08">
              <w:rPr>
                <w:lang w:val="fr-CH"/>
              </w:rPr>
              <w:t>Travaux de jardinage et d’entretien (généralités)</w:t>
            </w:r>
            <w:bookmarkEnd w:id="56"/>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50.01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chaussures de sécurité appropriées sont-elles portées pour les travaux de jardin (recommandation: type S2)?</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50.02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Dispose-t-on de vêtements appropriés (y compris protection contre les intempéries)?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50.03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équipements de protection appropriés (gants, lunettes) sont-ils mis à disposition?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50.04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sécurité au travail et la protection de la santé sont-ils des sujets régulièrement traités et les collaboratrices et collaborateurs en sont-ils sensibilisés et informés?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50.05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protections auditives appropriées sont-elles utilisées lors de l’emploi d’appareils bruyants?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50.06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contrôles visuels réguliers des câbles et des prises électriques sont-ils effectués?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50.07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installations électriques défectueuses sont-elles immédiatement signalées et réparées par un spécialiste?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50.08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interrupteurs différentiels sont-ils installés dans les zones extérieures?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50.09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connaissent-ils les consignes internes en cas d’urgence?</w:t>
            </w:r>
            <w:r w:rsidRPr="00713CF9">
              <w:rPr>
                <w:rFonts w:cs="Arial"/>
                <w:color w:val="000000"/>
                <w:sz w:val="18"/>
                <w:szCs w:val="18"/>
                <w:lang w:val="fr-CH"/>
              </w:rPr>
              <w:br/>
              <w:t>-alarme en cas d’incendie/incendie</w:t>
            </w:r>
            <w:r w:rsidRPr="00713CF9">
              <w:rPr>
                <w:rFonts w:cs="Arial"/>
                <w:color w:val="000000"/>
                <w:sz w:val="18"/>
                <w:szCs w:val="18"/>
                <w:lang w:val="fr-CH"/>
              </w:rPr>
              <w:br/>
              <w:t>-évacuation</w:t>
            </w:r>
            <w:r w:rsidRPr="00713CF9">
              <w:rPr>
                <w:rFonts w:cs="Arial"/>
                <w:color w:val="000000"/>
                <w:sz w:val="18"/>
                <w:szCs w:val="18"/>
                <w:lang w:val="fr-CH"/>
              </w:rPr>
              <w:br/>
              <w:t>-urgence médicale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51</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92018F">
            <w:pPr>
              <w:pStyle w:val="Heading2"/>
              <w:rPr>
                <w:lang w:val="fr-CH"/>
              </w:rPr>
            </w:pPr>
            <w:bookmarkStart w:id="57" w:name="_Toc364668452"/>
            <w:r w:rsidRPr="00735030">
              <w:rPr>
                <w:lang w:val="fr-CH"/>
              </w:rPr>
              <w:t xml:space="preserve">Machines et </w:t>
            </w:r>
            <w:r>
              <w:rPr>
                <w:lang w:val="fr-CH"/>
              </w:rPr>
              <w:t>outillages de jardinage</w:t>
            </w:r>
            <w:bookmarkEnd w:id="57"/>
            <w:r>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51.01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prises de forces et pièces mobiles des machines sont-elles inaccessibles?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51.02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appareils sont-ils protégés contre leur mise en marche accidentelle?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51.03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appareils sont-ils régulièrement contrôlés et entretenus?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51.04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pièces défectueuses sont-elles immédiatement réparées?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51.05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 de l’arrêt des machines de nettoyage, attend-on toujours jusqu’à l’immobilisation complète de toutes les pièces en mouvement?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51.06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débroussailleuses sont-elles dotées des équipements de sécurité nécessaires (blocage de l’accélérateur, commutateur d’arrêt, protection de lame, amortisseur de vibrations, courroie réglable à fermeture rapide, silencieux, protection de transport)?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51.07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Pour faire le plein des appareils avec des carburants spéciaux, utilise-t-on un bidon avec manchon de remplissage?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51.08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Y a-t-il du carburant pour les appareils marchant à l'essence?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51.09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L’outil de coupe est-il immobile quand le moteur tourne au ralenti?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51.10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appareils construits en 1997 ou plus tard sont-ils accompagnés d’une déclaration de conformité du fabricant ou du vendeur?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51.11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équipements de protection nécessaires sont-ils portés (débroussailleuse: casque, protection auditive, protection des yeux ou du visage, vêtements de travail appropriés, gants, chaussures de sécurité type S2)?</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51.12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travaux à proximité d’objets fixes (troncs, pierres, piquets métalliques) sont-ils évités lorsque l’outil de coupe est en métal?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51.13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distance de sécurité de 15 m par rapport aux autres personnes est-il toujours respecté?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51.14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Est-ce que pendant le travail les pieds et les mains de l’utilisatrice ou l’utilisateur sont-ils toujours à une distance appropriée de l’outil de coupe?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51.15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L’assise et le bon état de l’outil de coupe sont-ils régulièrement contrôlés?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52</w:t>
            </w:r>
          </w:p>
        </w:tc>
        <w:tc>
          <w:tcPr>
            <w:tcW w:w="4253" w:type="dxa"/>
            <w:tcBorders>
              <w:top w:val="single" w:sz="6" w:space="0" w:color="auto"/>
              <w:left w:val="single" w:sz="6" w:space="0" w:color="auto"/>
              <w:bottom w:val="single" w:sz="6" w:space="0" w:color="auto"/>
              <w:right w:val="single" w:sz="6" w:space="0" w:color="auto"/>
            </w:tcBorders>
          </w:tcPr>
          <w:p w:rsidR="00A15FE3" w:rsidRPr="00547326" w:rsidRDefault="00A15FE3" w:rsidP="006635A6">
            <w:pPr>
              <w:pStyle w:val="Heading2"/>
              <w:rPr>
                <w:highlight w:val="yellow"/>
                <w:lang w:val="fr-CH"/>
              </w:rPr>
            </w:pPr>
            <w:bookmarkStart w:id="58" w:name="_Toc364668453"/>
            <w:r w:rsidRPr="003A1C08">
              <w:rPr>
                <w:lang w:val="fr-CH"/>
              </w:rPr>
              <w:t>Jardinage spécifique</w:t>
            </w:r>
            <w:bookmarkEnd w:id="58"/>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52.01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sont-ils suffisamment instruits des risques et mesures à prendre?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52.02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Dispose-t-on d’outils appropriés et ergonomiques et sont-ils en parfait état?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52.03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contraintes excessives dues à des positions non ergonomiques (accroupi, penché debout) sont-elles évitées?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52.04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sont-ils informés des problèmes de santé en relation avec le soulèvement de charges, ainsi que des techniques de transport appropriées?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52.05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Pour le nettoyage des surfaces extérieures, dispose-t-on d’appareils appropriés (balayeuse à main, balayeuse à moteur, chariots)?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52.06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Pour l’enlèvement de la neige, dispose-t-on d’appareils adaptés à la surface (lame, épandeuse, fraise,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52.07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appareils de pulvérisation sont-ils en parfait état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52.08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direction du vent est-elle suffisamment prise en compte lors des travaux de pulvérisation?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52.09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sont-ils suffisamment instruits en relation avec la manipulation des substances dangereuses (classes de toxicité, phrases R et 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52.10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substances dangereuses ne sont-elles stockées et manipulées que dans des endroits suffisamment aérés?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52.11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suffisamment tenu compte des instructions d’emploi lors de l’utilisation de substances dangereuses?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52.12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équipements de protection nécessaires sont-ils à disposition et sont-ils utilisés?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52.13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strictement interdit de manger, boire et fumer à proximité de substances dangereuses?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52.14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protection suffisante de la peau est-elle assurée?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53</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59" w:name="_Toc364668454"/>
            <w:r w:rsidRPr="003A1C08">
              <w:rPr>
                <w:lang w:val="fr-CH"/>
              </w:rPr>
              <w:t>Stockage et transport au jardin</w:t>
            </w:r>
            <w:bookmarkEnd w:id="59"/>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53.01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appareils sont-ils entreposés de manière appropriée?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53.02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engrais, produits à pulvériser et autres produits chimiques sont-ils stockés séparément et sous clé, et les fiches de données de sécurité sont-elles disponibles?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53.03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produits sont-ils stockés au sec et dans des locaux suffisamment aérés?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53.04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Tous les produits sont-ils stockés dans leur emballage d’origine, muni d’une étiquette lisible?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53.05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Dispose-t-on des moyens auxiliaires adéquats pour amener produits et appareils sur le lieu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53.06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contraintes excessives dues à des charges importantes ou à des trajets prolongés sont-elles évitées?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53.07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appareils sont-ils entreposés de manière appropriée?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53.08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engrais, produits à pulvériser et autres produits chimiques sont-ils stockés séparément et sous clé, et les fiches de données de sécurité sont-elles disponibles?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53.09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produits sont-ils stockés au sec et dans des locaux suffisamment aérés?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53.10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Tous les produits sont-ils stockés dans leur emballage d’origine, muni d’une étiquette lisible?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53.11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Dispose-t-on des moyens auxiliaires adéquats pour amener produits et appareils sur le lieu de travail?</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53.12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contraintes excessives dues à des charges importantes ou à des trajets prolongés sont-elles évitées?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54</w:t>
            </w:r>
          </w:p>
        </w:tc>
        <w:tc>
          <w:tcPr>
            <w:tcW w:w="4253" w:type="dxa"/>
            <w:tcBorders>
              <w:top w:val="single" w:sz="6" w:space="0" w:color="auto"/>
              <w:left w:val="single" w:sz="6" w:space="0" w:color="auto"/>
              <w:bottom w:val="single" w:sz="6" w:space="0" w:color="auto"/>
              <w:right w:val="single" w:sz="6" w:space="0" w:color="auto"/>
            </w:tcBorders>
          </w:tcPr>
          <w:p w:rsidR="00A15FE3" w:rsidRPr="003A1C08" w:rsidRDefault="00A15FE3" w:rsidP="006635A6">
            <w:pPr>
              <w:pStyle w:val="Heading2"/>
              <w:rPr>
                <w:lang w:val="fr-CH"/>
              </w:rPr>
            </w:pPr>
            <w:bookmarkStart w:id="60" w:name="_Toc364668455"/>
            <w:r w:rsidRPr="003A1C08">
              <w:rPr>
                <w:lang w:val="fr-CH"/>
              </w:rPr>
              <w:t>Tondeuses</w:t>
            </w:r>
            <w:bookmarkEnd w:id="60"/>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Tondez-vous uniquement lorsque la lumière du jour est suffisante et après avoir vérifié que l’herbe est sèche?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Tous les corps étrangers (bouteilles, pierres, boîtes en fer, etc.) sont-ils enlevés de l’herbe avant qu’on ne passe la tondeuse?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siège des tondeuses autoportées est-il réglé, avant la tonte, à la hauteur correcte et selon le poids de l’utilisateur?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poignée des tondeuses poussées est-elle réglée à la hauteur de travail correcte avant la tonte?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protecteurs tels que déflecteurs ou collecteur d’herbe sont-ils toujours utilisés?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dispositifs de commutation sont ils en parfait état de fonctionner (p. ex. Dispositif d’homme mort, contacteur de présence (siège))?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distance de sécurité vis-à-vis des collègues, des passants et des objets (p. ex. voitures) à proximité est-elle respectée?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terrains en pente sont-ils tondus correctement (tondeuse poussée: perpendiculairement à la pente, tondeuse autoportée: dans le sens de la pente)?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tondeuse est-elle sécurisée au moyen d’un câble ou d’une barre sur les terrains en pente ou utiliset-on un bras articulé pour tondre?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principe, la tondeuse n’est-elle utilisée que dans le sens de la marche?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moteur est-il arrêté en toute sécurité lorsque l’on laisse la tondeuse un moment, lors de son dépannage, de son remplissage en carburant, de son déplacement et de sa maintenance (enlever le capuchon du</w:t>
            </w:r>
            <w:r w:rsidRPr="00713CF9">
              <w:rPr>
                <w:rFonts w:cs="Arial"/>
                <w:color w:val="000000"/>
                <w:sz w:val="18"/>
                <w:szCs w:val="18"/>
                <w:lang w:val="fr-CH"/>
              </w:rPr>
              <w:br/>
              <w:t>fil de bougie, le câble électrique ou la clef de contact)?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toujours vérifié que la lame est bien équilibrée après avoir été aiguisée?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Lorsque la tondeuse est transportée, le protègelame est-il fixé et utilise-t-on les signaux lumineux et clignotants nécessaires pour circuler sur des voies publiques?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Disposez-vous d’un véhicule approprié au transport de la tondeuse équipé de points de fixation fixes, d’une rampe de chargement ou d’un équipement de levage adaptés?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Disposez-vous de systèmes de fixation appropriés pour la tondeuse (sangles, filets, cales,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Utilisez-vous de l’essence spéciale?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Utilisez-vous uniquement des jerrycans équipés d’un système anti-débordement pour remplir le réservoir?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interdit de fumer lors du remplissage du réservoir?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54.19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Pour les tondeuses électriques avec une tension alternative de 240 V, un disjoncteur de protection à courant de défaut (FI) est-il utilisé?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54.20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câble électrique est-il bien visible (câble rouge ou jaune) et est-il fixé à la tondeuse au moyen d’un dispositif de retenue?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54.21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port des équipements de protection individuelle est-il contrôlé et imposé?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54.22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est-il formé régulièrement à l’utilisation en toute sécurité des tondeuses?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54.23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personne et un atelier sont-ils désignés pour la maintenance des tondeuses et le personnel en est-il informé?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54.24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jc w:val="center"/>
              <w:rPr>
                <w:sz w:val="18"/>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276570">
            <w:pPr>
              <w:keepLines/>
              <w:spacing w:before="120" w:after="60"/>
              <w:rPr>
                <w:sz w:val="18"/>
                <w:lang w:val="fr-CH"/>
              </w:rPr>
            </w:pPr>
          </w:p>
        </w:tc>
      </w:tr>
    </w:tbl>
    <w:p w:rsidR="00A15FE3" w:rsidRPr="00735030" w:rsidRDefault="00A15FE3" w:rsidP="00BE3B94">
      <w:pPr>
        <w:rPr>
          <w:lang w:val="fr-CH"/>
        </w:rPr>
      </w:pPr>
    </w:p>
    <w:p w:rsidR="00A15FE3" w:rsidRPr="00735030" w:rsidRDefault="00A15FE3" w:rsidP="00BE3B94">
      <w:pPr>
        <w:pStyle w:val="Heading1"/>
        <w:rPr>
          <w:lang w:val="fr-CH"/>
        </w:rPr>
      </w:pPr>
      <w:bookmarkStart w:id="61" w:name="_Toc364668456"/>
      <w:r w:rsidRPr="003A1C08">
        <w:rPr>
          <w:lang w:val="fr-CH"/>
        </w:rPr>
        <w:t>Logistique, reproduction, expédition</w:t>
      </w:r>
      <w:bookmarkEnd w:id="61"/>
    </w:p>
    <w:tbl>
      <w:tblPr>
        <w:tblW w:w="9639" w:type="dxa"/>
        <w:tblInd w:w="70" w:type="dxa"/>
        <w:tblLayout w:type="fixed"/>
        <w:tblCellMar>
          <w:left w:w="70" w:type="dxa"/>
          <w:right w:w="70" w:type="dxa"/>
        </w:tblCellMar>
        <w:tblLook w:val="0000"/>
      </w:tblPr>
      <w:tblGrid>
        <w:gridCol w:w="709"/>
        <w:gridCol w:w="4253"/>
        <w:gridCol w:w="992"/>
        <w:gridCol w:w="3260"/>
        <w:gridCol w:w="425"/>
      </w:tblGrid>
      <w:tr w:rsidR="00A15FE3" w:rsidRPr="00713CF9"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735030">
            <w:pPr>
              <w:keepLines/>
              <w:spacing w:before="40" w:after="40"/>
              <w:jc w:val="center"/>
              <w:rPr>
                <w:sz w:val="14"/>
                <w:lang w:val="fr-CH"/>
              </w:rPr>
            </w:pPr>
          </w:p>
        </w:tc>
        <w:tc>
          <w:tcPr>
            <w:tcW w:w="4253"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Question</w:t>
            </w:r>
          </w:p>
        </w:tc>
        <w:tc>
          <w:tcPr>
            <w:tcW w:w="992"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13CF9">
              <w:rPr>
                <w:sz w:val="14"/>
                <w:lang w:val="fr-CH"/>
              </w:rPr>
              <w:t>oui  non  NA</w:t>
            </w:r>
          </w:p>
        </w:tc>
        <w:tc>
          <w:tcPr>
            <w:tcW w:w="3260"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35030">
              <w:rPr>
                <w:sz w:val="14"/>
                <w:lang w:val="fr-CH"/>
              </w:rPr>
              <w:t>Prio</w:t>
            </w: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r w:rsidRPr="00735030">
              <w:rPr>
                <w:b/>
                <w:lang w:val="fr-CH"/>
              </w:rPr>
              <w:t>55</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Heading2"/>
              <w:rPr>
                <w:lang w:val="fr-CH"/>
              </w:rPr>
            </w:pPr>
            <w:bookmarkStart w:id="62" w:name="_Toc364668457"/>
            <w:r w:rsidRPr="00735030">
              <w:rPr>
                <w:lang w:val="fr-CH"/>
              </w:rPr>
              <w:t>Soulever et porter</w:t>
            </w:r>
            <w:bookmarkEnd w:id="62"/>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55.01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instruits sur la manière correcte de soulever et de porter des charges?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55.02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poids des charges sont-ils limités individuellement et répartis?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55.03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trajet pour un transport manuel lourd est-il aussi court que possible?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55.04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Dispose-t-on de gants de protection pour porter des objets à arêtes tranchantes?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55.05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portent-ils des chaussures appropriées (chaussures de sécurité) pour éviter les blessures aux orteils et aux pieds?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55.06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moyens de levage de charges sont-ils disponibles et utilisés?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55.07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Des moyens de transport de charges sont-ils disponibles et utilisés?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55.08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expert contrôle t-il régulièrement, au moins une fois par an, l'état des accessoires de levage et de transport?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55.09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Evite-t-on les surcharges occasionnées par des travaux répétitifs (travaux cycliques à intervalles rapprochés)?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56</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Heading2"/>
              <w:rPr>
                <w:lang w:val="fr-CH"/>
              </w:rPr>
            </w:pPr>
            <w:bookmarkStart w:id="63" w:name="_Toc364668458"/>
            <w:r w:rsidRPr="003A1C08">
              <w:rPr>
                <w:lang w:val="fr-CH"/>
              </w:rPr>
              <w:t>Manutention manuelle</w:t>
            </w:r>
            <w:bookmarkEnd w:id="63"/>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56.01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compatibilité des nouveaux équipements de transport est-elle contrôlée avant l'achat?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56.02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disposent-ils d'un droit de regard lors de l'achat d'équipements de transport?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56.03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formés à l'utilisation des nouveaux équipements de transport?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56.04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temps d'adaptation lors de l'introduction de nouveaux équipements est-il suffisant?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56.05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équipements font-ils l'objet d'une maintenance et d'un contrôle réguliers?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56.06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L'âge, le sexe et la constitution physique des exécutants sont-ils pris en compte lors du levage et du port de charges?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56.07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charges à manipuler sont-elles inférieures au seuil de référence?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56.08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temps de récupération nécessaires sont-ils prévus et aménagés pour les travaux exigeant le levage et le port fréquents de charges?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56.09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poids réel des charges de plus de 10 kg à lever ou à porter est-il inscrit sur le chargement?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56.10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informés des conséquences possibles d'un levage incorrect (mauvaise technique de levage, charges trop lourdes)?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56.11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formations nécessaires sont-elles dispensées à tous les collaborateurs concernés?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56.12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supérieurs hiérarchiques évoquent-ils la question d'un transport incorrect de charges ou des risques associés avec les collaborateurs? Ces derniers s'engagent-ils à exécuter les travaux conformément aux règles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56.13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supérieurs hiérarchiques veillent-ils à ce que les équipements de transport existants soient utilisés de manière adaptée et conventionnelle?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56.14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encouragés à faire part des défauts dans les procédés de transport et à émettre des propositions d'amélioration?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57</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Heading2"/>
              <w:rPr>
                <w:lang w:val="fr-CH"/>
              </w:rPr>
            </w:pPr>
            <w:bookmarkStart w:id="64" w:name="_Toc364668459"/>
            <w:r w:rsidRPr="00735030">
              <w:rPr>
                <w:lang w:val="fr-CH"/>
              </w:rPr>
              <w:t>Entrepôts, rayonnages, armoires à tiroirs</w:t>
            </w:r>
            <w:bookmarkEnd w:id="64"/>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stabilité statique est-elle suffisante?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armoires sont-elles équipées de tiroirs munis d'un système de verrouillage?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capacité de charge des rayonnages est-elle inscrite sur ceux-ci (charge de service maximum)?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Tous les bras et toutes traverses sont-ils correctement accrochés et assurés contre tout décrochage par inadvertance?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charges sont-elles entreposées de manière sûre sur les rayonnages (aucune pièce saillante, aucune pièce entreposée sur une autre de manière instable)?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marchandises entreposées sont-elles protégées contre la chute, par des barrières par exemple.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des équipements pour entreposer et déstocker la marchandise manuellement et sans danger (échelles, marches,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Si les rayonnages sont desservis au moyen de chariots élévateurs, existe-t-il des protections contre les collisions avec ces véhicules?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de desserte sont-elles suffisamment larges?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de circulation voisines, les voies d’évacuation, les postes de travail sont-ils à l’abri de toute chute d’objets entreposés?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Contrôle-t-on régulièrement que les rayonnages soient exempts de défauts mécaniques et les réparations éventuellement nécessaires sont-elles immédiatement effectuées?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postes de travail et voies de circulation dans les entrepôts sont-ils suffisamment éclairés?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L’intensité horizontale de l’éclairage est-elle suffisante pour pouvoir bien lire les inscriptions?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interrupteurs pour l’éclairage se trouvent-ils à l’entrée des rayonnages et peuvent-ils être atteints sans danger?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Toutes les personnes qui travaillent avec les rayonnages sont-elles instruites à cet effet?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Dispose-t-on de toutes les indications  et prescriptions nécessaires à l’exploitation et à l’entretien des rayonnages (modes d’emploi)?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un concept de stockage? Il détermine l’objet, l’endroit et le mode d’entreposage.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57.18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BE3B94">
            <w:pPr>
              <w:rPr>
                <w:rFonts w:cs="Arial"/>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58</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Heading2"/>
              <w:rPr>
                <w:lang w:val="fr-CH"/>
              </w:rPr>
            </w:pPr>
            <w:bookmarkStart w:id="65" w:name="_Toc364668460"/>
            <w:r w:rsidRPr="00735030">
              <w:rPr>
                <w:lang w:val="fr-CH"/>
              </w:rPr>
              <w:t>Chariot électriques guidé à timon</w:t>
            </w:r>
            <w:bookmarkEnd w:id="65"/>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58.01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Tous les collaborateurs travaillant avec des transpalettes manuels sont-ils formés et mis en confiance par rapport aux spécificités du chariot électrique à timon?</w:t>
            </w:r>
            <w:r w:rsidRPr="00713CF9">
              <w:rPr>
                <w:rFonts w:cs="Arial"/>
                <w:color w:val="000000"/>
                <w:sz w:val="18"/>
                <w:szCs w:val="18"/>
                <w:lang w:val="fr-CH"/>
              </w:rPr>
              <w:br/>
              <w:t>Contenu des instructions: Particularités des appareils à utiliser, y compris les «limites» concernant le type, le poids de la charge et le centre de gravité, etc., les risques spécifiques au sein de l'entreprise = endroits sans visibilité, obstacles au sol ou au plafond, zones de contraintes et capacités de charge au sol insuffisantes, techniques de conduite et d'empilement, règles de circulation internes à l'entreprise, comportement à adopter en cas de panne ou de situation d'urgence.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58.02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 mode d'emploi et le diagramme de charge de chaque chariot électrique à timon sont-ils à portée de main (contenu: données concernant l'utilisation de l'appareil, domaine d'utilisation autorisé, mode d'emploi et maintenance)?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58.03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bord du châssis et des roues est-il protégé de manière à éviter tout risque de blessure des pieds du conducteur du chariot électrique à timon?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58.04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appareils font-ils l'objet d'une maintenance documentée, réalisée par des spécialistes et conforme aux données du fabricant?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58.05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conducteurs de transpalettes manuels portent-ils des chaussures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58.06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poids des charges à transporter sont-ils indiqués sur les charges ou sont-ils identifiables d'une autre manière pour les conducteurs de transpalettes manuels?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58.07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BE3B94">
            <w:pPr>
              <w:rPr>
                <w:rFonts w:cs="Arial"/>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59</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1154C6">
            <w:pPr>
              <w:pStyle w:val="Heading2"/>
              <w:rPr>
                <w:lang w:val="fr-CH"/>
              </w:rPr>
            </w:pPr>
            <w:bookmarkStart w:id="66" w:name="_Toc364668461"/>
            <w:r w:rsidRPr="003A1C08">
              <w:rPr>
                <w:lang w:val="fr-CH"/>
              </w:rPr>
              <w:t>Machines de reproduction (copier, plier, couper, assembler)</w:t>
            </w:r>
            <w:bookmarkEnd w:id="66"/>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fabriquées depuis 1997 sont-elles munies d’une déclaration de conformité selon la Loi fédérale sur la sécurité d’installations et d’appareils techniques LSIT/OSIT?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59.02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plaque signalétique est-elle apposée sur la machine? Est-elle complète et conforme à la directive sur les machines?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mode d'emploi des machines</w:t>
            </w:r>
            <w:r w:rsidRPr="00713CF9">
              <w:rPr>
                <w:rFonts w:cs="Arial"/>
                <w:color w:val="000000"/>
                <w:sz w:val="18"/>
                <w:szCs w:val="18"/>
                <w:lang w:val="fr-CH"/>
              </w:rPr>
              <w:br/>
              <w:t>- est-il disponible dans l'une des langues usuelles des collaborateurs?</w:t>
            </w:r>
            <w:r w:rsidRPr="00713CF9">
              <w:rPr>
                <w:rFonts w:cs="Arial"/>
                <w:color w:val="000000"/>
                <w:sz w:val="18"/>
                <w:szCs w:val="18"/>
                <w:lang w:val="fr-CH"/>
              </w:rPr>
              <w:br/>
              <w:t>- contient-il des données quant à l'utilisation conforme à l'usage prévu et à ses mauvais usages?</w:t>
            </w:r>
            <w:r w:rsidRPr="00713CF9">
              <w:rPr>
                <w:rFonts w:cs="Arial"/>
                <w:color w:val="000000"/>
                <w:sz w:val="18"/>
                <w:szCs w:val="18"/>
                <w:lang w:val="fr-CH"/>
              </w:rPr>
              <w:br/>
              <w:t>- contient-il des instructions de transport, d'installation et de montage?</w:t>
            </w:r>
            <w:r w:rsidRPr="00713CF9">
              <w:rPr>
                <w:rFonts w:cs="Arial"/>
                <w:color w:val="000000"/>
                <w:sz w:val="18"/>
                <w:szCs w:val="18"/>
                <w:lang w:val="fr-CH"/>
              </w:rPr>
              <w:br/>
              <w:t>- donne-t-il des informations de service et de maintenance?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ne sont-elles utilisées que de la manière prévue par le fabricant (vitesses, dispositifs de protection et de serrage)?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exclu que les collaboratrices et collaborateurs pénètrent dans des zones de danger lors de l’emploi?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les outils, les dispositifs de serrage et de protection sont-ils en parfait état technique?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fonctionnement des dispositifs de protection est-il périodiquement contrôlé et attesté?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Veille-t-on à ce qu’aucun dispositif de protection ne soit contourné (p. ex. en bloquant des commutateurs de fin de course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interrupteurs d’arrêt d’urgence sont-ils toujours disponibles et bien accessibles?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7A17B4">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L’interrupteur principal est-il assuré contre toute mise en marche involontaire?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organes de commande sont-ils clairement identifiés comme tels?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zones dangereuses sont-elles visibles depuis le poste de mise en marche de la machine (s'il existe plusieurs postes de commande, un seul est effectif en règle générale)?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risques existants et les protections personnelles nécessaires sont-ils signalés de manière adéquate?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fait usage de l’équipement personnel de protection EPI?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Procède-t-on périodiquement à un entretien préventif?</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immédiatement remédié aux défauts techniques?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L'accès au poste de travail ou à la machine est-il sécurisé aussi bien en fonctionnement normal (production) qu'en fonctionnement exceptionnel (intallation, nettoyage, dépannage, entretien et maintenance)?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59.19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d’exploitation est-il instruit en conséquence?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59.20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supérieur(e)s appliquent-ils et contrôlent-ils le respect des réglementations applicables?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59.21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fabriquées depuis 1997 sont-elles munies d’une déclaration de conformité selon la Loi fédérale sur la sécurité d’installations et d’appareils techniques LSIT/OSIT?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59.22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plaque signalétique est-elle apposée sur la machine? Est-elle complète et conforme à la directive sur les machines?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59.23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mode d'emploi des machines</w:t>
            </w:r>
            <w:r w:rsidRPr="00713CF9">
              <w:rPr>
                <w:rFonts w:cs="Arial"/>
                <w:color w:val="000000"/>
                <w:sz w:val="18"/>
                <w:szCs w:val="18"/>
                <w:lang w:val="fr-CH"/>
              </w:rPr>
              <w:br/>
              <w:t>- est-il disponible dans l'une des langues usuelles des collaborateurs?</w:t>
            </w:r>
            <w:r w:rsidRPr="00713CF9">
              <w:rPr>
                <w:rFonts w:cs="Arial"/>
                <w:color w:val="000000"/>
                <w:sz w:val="18"/>
                <w:szCs w:val="18"/>
                <w:lang w:val="fr-CH"/>
              </w:rPr>
              <w:br/>
              <w:t>- contient-il des données quant à l'utilisation conforme à l'usage prévu et à ses mauvais usages?</w:t>
            </w:r>
            <w:r w:rsidRPr="00713CF9">
              <w:rPr>
                <w:rFonts w:cs="Arial"/>
                <w:color w:val="000000"/>
                <w:sz w:val="18"/>
                <w:szCs w:val="18"/>
                <w:lang w:val="fr-CH"/>
              </w:rPr>
              <w:br/>
              <w:t>- contient-il des instructions de transport, d'installation et de montage?</w:t>
            </w:r>
            <w:r w:rsidRPr="00713CF9">
              <w:rPr>
                <w:rFonts w:cs="Arial"/>
                <w:color w:val="000000"/>
                <w:sz w:val="18"/>
                <w:szCs w:val="18"/>
                <w:lang w:val="fr-CH"/>
              </w:rPr>
              <w:br/>
              <w:t>- donne-t-il des informations de service et de maintenance?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59.24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ne sont-elles utilisées que de la manière prévue par le fabricant (vitesses, dispositifs de protection et de serrage)?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lang w:val="fr-CH"/>
              </w:rPr>
              <w:t>59.25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exclu que les collaboratrices et collaborateurs pénètrent dans des zones de danger lors de l’emploi?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F57C8B">
            <w:pPr>
              <w:keepLines/>
              <w:spacing w:before="120" w:after="60"/>
              <w:jc w:val="center"/>
              <w:rPr>
                <w:b/>
                <w:lang w:val="fr-CH"/>
              </w:rPr>
            </w:pPr>
            <w:r w:rsidRPr="00735030">
              <w:rPr>
                <w:b/>
                <w:lang w:val="fr-CH"/>
              </w:rPr>
              <w:t>60</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pStyle w:val="Heading2"/>
              <w:rPr>
                <w:lang w:val="fr-CH"/>
              </w:rPr>
            </w:pPr>
            <w:bookmarkStart w:id="67" w:name="_Toc364668462"/>
            <w:r w:rsidRPr="00735030">
              <w:rPr>
                <w:lang w:val="fr-CH"/>
              </w:rPr>
              <w:t>Machines d'emballage</w:t>
            </w:r>
            <w:bookmarkEnd w:id="67"/>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personnel d‘exploitation est-il suffisamment instruit pour l‘utilisation des machines?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instructions de service sont-elles à la disposition des collaborateurs dans une langue qui leur est courante?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Applique-t-on et respecte-t-on les instructions de service en fonction des conditions d'exploitation?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mises en service dès 1997 disposent-elles d'une déclaration de conformité?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outils, dispositifs de serrage et de protection se trouvent-ils dans un état technique parfait?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systèmes d'arrêt d'urgence sont-ils disponibles et marqués et sont-ils entretenus régulièrement?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L‘interrupteur principal est-il assuré contre les mises en marche involontaires (cadenas ou autre)?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L'interrupteur d'enclenchement et de déclenchement de la machine se trouve-t-il en bon état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L'accès au dispositif de déclenchement est-il rapide et facile?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positionnements des dispositifs de commandes sont-ils distinctement marqués?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Est-il garanti qu'aucun dispositif de sécurité n'est déconnecté (p.ex. bloquage du commutateur de fin de course)?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fonctionnement des installations de sécurité est-il périodiquement contrôlé et simulé?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risques existant et les protections de personnes nécessaires sont-ils signalés?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L'équipement de protection individuel de sécurité est-il utilisé?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maintenance préventive est-elle effectuée et documentée?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défectuosités techniques sont-elles réparées immédiatement ou la machine est-elle mise hors service?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60.17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bandes de transport (tapis roulant ou rouleaux) sont-elles libres d'obstacles?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BE3B94">
            <w:pPr>
              <w:keepLines/>
              <w:spacing w:before="120" w:after="60"/>
              <w:rPr>
                <w:sz w:val="18"/>
                <w:lang w:val="fr-CH"/>
              </w:rPr>
            </w:pPr>
          </w:p>
        </w:tc>
      </w:tr>
    </w:tbl>
    <w:p w:rsidR="00A15FE3" w:rsidRPr="00735030" w:rsidRDefault="00A15FE3" w:rsidP="00BE3B94">
      <w:pPr>
        <w:rPr>
          <w:lang w:val="fr-CH"/>
        </w:rPr>
      </w:pPr>
    </w:p>
    <w:p w:rsidR="00A15FE3" w:rsidRPr="00735030" w:rsidRDefault="00A15FE3" w:rsidP="006635A6">
      <w:pPr>
        <w:pStyle w:val="Heading1"/>
        <w:rPr>
          <w:lang w:val="fr-CH"/>
        </w:rPr>
      </w:pPr>
      <w:bookmarkStart w:id="68" w:name="_Toc364668463"/>
      <w:r w:rsidRPr="003A1C08">
        <w:rPr>
          <w:lang w:val="fr-CH"/>
        </w:rPr>
        <w:t>Cantine</w:t>
      </w:r>
      <w:bookmarkEnd w:id="68"/>
    </w:p>
    <w:tbl>
      <w:tblPr>
        <w:tblW w:w="9639" w:type="dxa"/>
        <w:tblInd w:w="70" w:type="dxa"/>
        <w:tblLayout w:type="fixed"/>
        <w:tblCellMar>
          <w:left w:w="70" w:type="dxa"/>
          <w:right w:w="70" w:type="dxa"/>
        </w:tblCellMar>
        <w:tblLook w:val="0000"/>
      </w:tblPr>
      <w:tblGrid>
        <w:gridCol w:w="709"/>
        <w:gridCol w:w="4253"/>
        <w:gridCol w:w="992"/>
        <w:gridCol w:w="3260"/>
        <w:gridCol w:w="425"/>
      </w:tblGrid>
      <w:tr w:rsidR="00A15FE3" w:rsidRPr="00713CF9"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735030">
            <w:pPr>
              <w:keepLines/>
              <w:spacing w:before="40" w:after="40"/>
              <w:jc w:val="center"/>
              <w:rPr>
                <w:sz w:val="14"/>
                <w:lang w:val="fr-CH"/>
              </w:rPr>
            </w:pPr>
          </w:p>
        </w:tc>
        <w:tc>
          <w:tcPr>
            <w:tcW w:w="4253"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Question</w:t>
            </w:r>
          </w:p>
        </w:tc>
        <w:tc>
          <w:tcPr>
            <w:tcW w:w="992"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13CF9">
              <w:rPr>
                <w:sz w:val="14"/>
                <w:lang w:val="fr-CH"/>
              </w:rPr>
              <w:t>oui  non  NA</w:t>
            </w:r>
          </w:p>
        </w:tc>
        <w:tc>
          <w:tcPr>
            <w:tcW w:w="3260" w:type="dxa"/>
            <w:tcBorders>
              <w:top w:val="single" w:sz="6" w:space="0" w:color="auto"/>
            </w:tcBorders>
          </w:tcPr>
          <w:p w:rsidR="00A15FE3" w:rsidRPr="00735030" w:rsidRDefault="00A15FE3" w:rsidP="00735030">
            <w:pPr>
              <w:keepLines/>
              <w:spacing w:before="40" w:after="40"/>
              <w:rPr>
                <w:sz w:val="14"/>
                <w:lang w:val="fr-CH"/>
              </w:rPr>
            </w:pPr>
            <w:r w:rsidRPr="00713CF9">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35030" w:rsidRDefault="00A15FE3" w:rsidP="00735030">
            <w:pPr>
              <w:keepLines/>
              <w:spacing w:before="40" w:after="40"/>
              <w:jc w:val="center"/>
              <w:rPr>
                <w:sz w:val="14"/>
                <w:lang w:val="fr-CH"/>
              </w:rPr>
            </w:pPr>
            <w:r w:rsidRPr="00735030">
              <w:rPr>
                <w:sz w:val="14"/>
                <w:lang w:val="fr-CH"/>
              </w:rPr>
              <w:t>Prio</w:t>
            </w: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b/>
                <w:lang w:val="fr-CH"/>
              </w:rPr>
            </w:pPr>
            <w:r w:rsidRPr="00735030">
              <w:rPr>
                <w:b/>
                <w:lang w:val="fr-CH"/>
              </w:rPr>
              <w:t>61</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AA6E82">
            <w:pPr>
              <w:pStyle w:val="Heading2"/>
              <w:rPr>
                <w:lang w:val="fr-CH"/>
              </w:rPr>
            </w:pPr>
            <w:bookmarkStart w:id="69" w:name="_Toc364668464"/>
            <w:r w:rsidRPr="003A1C08">
              <w:rPr>
                <w:lang w:val="fr-CH"/>
              </w:rPr>
              <w:t xml:space="preserve">Cuisine </w:t>
            </w:r>
            <w:r>
              <w:rPr>
                <w:lang w:val="fr-CH"/>
              </w:rPr>
              <w:t>généralités</w:t>
            </w:r>
            <w:bookmarkEnd w:id="69"/>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61.01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informés, dès leur prise de poste et périodiquement ensuite, des dangers existants et des mesures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61.02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travaillent-ils uniquement sur les machines et appareils pour lesquels ils ont été formés?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61.03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supérieurs hiérarchiques contrôlent-ils et imposent-ils au quotidien le respect des règles de comportement inculquées?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61.04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concept d'élimination des déchets assure-t-il que les débris de verre, les conserves, etc. soient jetés uniquement dans les récipients prévus à cet effet?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61.05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personne est-elle clairement désignée pour prendre en charge la fermeture du robinet principal d'arrivée de gaz ou de la bouteille de gaz ainsi que la fermeture de la friteuse, de la cuisinière et de la ventilation?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61.06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système de signalisation clair de défauts sur les câbles, les appareils, le mobilier et les bâtiments est-il mis en place?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61.07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interrupteurs différentiels sont-ils installés en milieux humides?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61.08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vêtements appropriés de protection contre le froid sont-ils mis à disposition pour travailler dans des chambres froides?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61.09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lunettes et les gants de protection appropriés sont-ils mis à disposition pour la manipulation de produits concentrés de lavage et de nettoyage (voir fiches de données de sécurité)?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61.10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gants et des crèmes hydratantes de soin pour les mains (travaux de lavage et de nettoyage, par ex.) sont-ils à disposition?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61.11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portent-ils des chaussures appropriées (recommandation: semelles en caoutchouc ou en polyuréthane)?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61.12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Existe-t-il des directives pour les femmes enceintes en service et les intéressées les connaissent-elles, p. ex. information des droits lors de grossesse, port de charge, risque infectieux, toxique, horaire de nuit?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61.13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voies d’évacuation sont-elles libres et non obstruées par des objets ou du matériel de quel</w:t>
            </w:r>
            <w:r w:rsidRPr="00713CF9">
              <w:rPr>
                <w:rFonts w:cs="Arial"/>
                <w:color w:val="000000"/>
                <w:sz w:val="18"/>
                <w:szCs w:val="18"/>
                <w:lang w:val="fr-CH"/>
              </w:rPr>
              <w:softHyphen/>
              <w:t>que nature que ce soit (largeur 120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61.14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portes s’ouvrent-elles sans verrouillage dans le sens de l’évacuation?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61.15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collaboratrices et collaborateurs connaissent-ils les consignes internes en cas d’urgence?</w:t>
            </w:r>
            <w:r w:rsidRPr="00713CF9">
              <w:rPr>
                <w:rFonts w:cs="Arial"/>
                <w:color w:val="000000"/>
                <w:sz w:val="18"/>
                <w:szCs w:val="18"/>
                <w:lang w:val="fr-CH"/>
              </w:rPr>
              <w:br/>
              <w:t>-alarme en cas d’incendie/incendie</w:t>
            </w:r>
            <w:r w:rsidRPr="00713CF9">
              <w:rPr>
                <w:rFonts w:cs="Arial"/>
                <w:color w:val="000000"/>
                <w:sz w:val="18"/>
                <w:szCs w:val="18"/>
                <w:lang w:val="fr-CH"/>
              </w:rPr>
              <w:br/>
              <w:t>-évacuation</w:t>
            </w:r>
            <w:r w:rsidRPr="00713CF9">
              <w:rPr>
                <w:rFonts w:cs="Arial"/>
                <w:color w:val="000000"/>
                <w:sz w:val="18"/>
                <w:szCs w:val="18"/>
                <w:lang w:val="fr-CH"/>
              </w:rPr>
              <w:br/>
              <w:t>-urgence médicale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62</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1154C6">
            <w:pPr>
              <w:pStyle w:val="Heading2"/>
              <w:rPr>
                <w:lang w:val="fr-CH"/>
              </w:rPr>
            </w:pPr>
            <w:bookmarkStart w:id="70" w:name="_Toc364668465"/>
            <w:r w:rsidRPr="003A1C08">
              <w:rPr>
                <w:lang w:val="fr-CH"/>
              </w:rPr>
              <w:t>Ergonomie dans la cuisine</w:t>
            </w:r>
            <w:bookmarkEnd w:id="70"/>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62.01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fermeture des portes et le réglage adapté de la ventilation, etc. permettent-ils d'éviter les courants d'air?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62.02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équipements de travail fréquemment utilisés sont-ils accessibles sans équipement de montée (échelles, escabeaux)?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62.03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équipements de montée sont-ils disponibles pour la réalisation de travaux au-dessus du niveau de la tête (échelles pliantes, marchepieds,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62.04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Veille-t-on à porter à deux les poêles, les marmites ou les récipients lourds?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62.05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hauteurs de travail, les tables de travail ainsi que les bacs à laver permettent-ils de préserver le dos, et plus précisément de ne pas se courber ou devoir hausser les épaules?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62.06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équipements pour le transport de charges sont-ils prévus (voitures de service, diables, chariots,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63</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1154C6">
            <w:pPr>
              <w:pStyle w:val="Heading2"/>
              <w:rPr>
                <w:lang w:val="fr-CH"/>
              </w:rPr>
            </w:pPr>
            <w:bookmarkStart w:id="71" w:name="_Toc364668466"/>
            <w:r w:rsidRPr="003A1C08">
              <w:rPr>
                <w:lang w:val="fr-CH"/>
              </w:rPr>
              <w:t>Machines, installations et appareils dans la cuisine</w:t>
            </w:r>
            <w:bookmarkEnd w:id="71"/>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revêtements de sol sont-ils antidérapants? Sont-ils adaptés aux conditions d'utilisation?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liquides peuvent-ils s'écouler librement dans les milieux humides?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grilles au sol sont-elles antidérapantes? Peut-on y trébucher et leurs plaques de recouvrement sont-elles résistantes au piétinement et anti-basculement?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bandes antidérapantes ou autres sont-elles placées aux endroits particulièrement critiques, comme au bord des escaliers, par exemple?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machines et les prises situées en milieux humides sont-elles équipées d'un interrupteur différentiel (obligatoire pour les installations et les transformations à partir de 1986, recommandé pour un post-équipement d'installations plus anciennes)?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prises et les installations électriques se situent-elles au-dessus du niveau de projection ou sont-elles protégées contre les projections d'eau?</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capote de protection de la coupeuse dispose-t-elle d'un système de surveillance électrique pour que le couteau ne soit pas accessible en cours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malaxeurs/fouets sont-ils équipés de capotes à verrou électrique ou les collaborateurs sont-ils avertis périodiquement de ne pas accéder à la machine?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batteur électrique est-il équipé d'un interrupteur à impulsion qui stoppe l'appareil lorsqu'on le lâche ou les instructions et la surveillance assurent-elles qu'il soit actionné uniquement une fois plongé dans l'aliment?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outils sur le batteur sont-ils sécurisés par un verrou?</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couteau de la machine à trancher le pain est-il suffisamment long pour ne pas être accessible dans la zone dangereuse?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 de l'ouverture de portes, les collaborateurs se tiennent-ils derrière la porte pour se protéger? Lors de l'ouverture du steamer, laissent-t-ils s'échapper la vapeur dans un premier temps?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chambre froide dispose-t-elle d'une alarme audible à tout moment, désactivable uniquement de l'intérieur même de la chambre froide, et ce, même si la personne bloquée assure seul le service de cuisine?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Y a-t-il un éclairage de secours en bon état de fonctionnement, ou un marquage lumineux persistant suffisant?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couvercles des poêles contenant des aliments chauds sont-ils soulevés de manière à servir de protection du visage et des bras?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se signalent-ils les uns les autres les poêles, couvercles, etc. chauds?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viande (escalopes, steacks, par ex.) est-elle toujours posée dans la graisse chaude en en éloignant le corps?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Lorsque des liquides chauds doivent être vidés, veille-t-on à éloigner le corps et si besoin à procéder à deux?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63.19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C21CBF">
            <w:pPr>
              <w:spacing w:before="40" w:after="40" w:line="300" w:lineRule="auto"/>
              <w:rPr>
                <w:rFonts w:cs="Arial"/>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64</w:t>
            </w:r>
          </w:p>
        </w:tc>
        <w:tc>
          <w:tcPr>
            <w:tcW w:w="4253" w:type="dxa"/>
            <w:tcBorders>
              <w:top w:val="single" w:sz="6" w:space="0" w:color="auto"/>
              <w:left w:val="single" w:sz="6" w:space="0" w:color="auto"/>
              <w:bottom w:val="single" w:sz="6" w:space="0" w:color="auto"/>
              <w:right w:val="single" w:sz="6" w:space="0" w:color="auto"/>
            </w:tcBorders>
          </w:tcPr>
          <w:p w:rsidR="00A15FE3" w:rsidRPr="004613DE" w:rsidRDefault="00A15FE3" w:rsidP="006635A6">
            <w:pPr>
              <w:pStyle w:val="Heading2"/>
              <w:rPr>
                <w:highlight w:val="yellow"/>
                <w:lang w:val="fr-CH"/>
              </w:rPr>
            </w:pPr>
            <w:bookmarkStart w:id="72" w:name="_Toc364668467"/>
            <w:r w:rsidRPr="003A1C08">
              <w:rPr>
                <w:lang w:val="fr-CH"/>
              </w:rPr>
              <w:t>Couteaux</w:t>
            </w:r>
            <w:bookmarkEnd w:id="72"/>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64.01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aspects ergonomiques sont-ils pris en compte lors de l'achat de couteaux (forme du manche adaptée à la main, aucun glissement de la main sur la lame, par ex.)?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64.02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couteaux et les outils de coupe sont-ils régulièrement contrôlés et aiguisés?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64.03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Après chaque affûtage, l'épaisseur de la lame est-elle contrôlée? Les couteaux trop effilés ou usés sont-ils retirés (largeur de lame min. de 8 mm)?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64.04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L'état du manche du couteau est-il régulièrement vérifié?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64.05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supports de caoutchouc empêchent-ils les planches à découper de glisser (anneaux de caoutchouc, par ex.)?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64.06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couteaux sont-ils rangés dans des endroits appropriés (bloc ou tiroir à couteaux)?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64.07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lames de la coupeuse sont-elles toujours rangées avec leurs housses de protection?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64.08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Si nécessaire, des gants anti-coupures sont-ils portés (lors du nettoyage ou du changement de lames ou d'autres outils de découpe sur les machines, lors du nettoyage de la machine à trancher, lors de l'affûtage à l'aide du fusil à aiguiser, pour les travaux légers de désossement de gibier et volailles, par ex.)?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64.09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Pour le découpage d'emballages, des couteaux de sécurité avec lame rétractible sont-ils toujours utilisés?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64.10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couteaux sont-ils toujours transportés la lame dirigée vers le bas?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64.11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 de l'utilisation de couteaux, veille-t-on à toujours travailler sur une planche à découper et non sans support (diriger la lame vers le bas lors de la préparation ou de la découpe de pain pour sandwich et hamburger, par ex.)?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64.12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technique de découpe utilisée est-elle appropriée (guider le couteau avec les doigts repliés et ne jamais le soulever au dessus du niveau des doigts)?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64.13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Veille-t-on toujours à ce que les collaborateurs nettoient eux-mêmes les couteaux immédiatement après leur utilisation et ne les placent pas dans le bac de lavage?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64.14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Veille-t-on à ne jamais placer les couteaux dans ou sous la préparation?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64.15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collaborateurs, et en particulier les apprentis et le personnel aidant, sont-ils formés au travail avec les couteaux (rangement approprié, utilisation des gants anti-coupures, utilisation correcte, nettoyage)?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64.16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supérieurs hiérarchiques contrôlent-ils et imposent-ils les règles de sécurité dans le travail quotidien?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65</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73" w:name="_Toc364668468"/>
            <w:r>
              <w:rPr>
                <w:lang w:val="fr-CH"/>
              </w:rPr>
              <w:t>Frit</w:t>
            </w:r>
            <w:r w:rsidRPr="00735030">
              <w:rPr>
                <w:lang w:val="fr-CH"/>
              </w:rPr>
              <w:t>euse</w:t>
            </w:r>
            <w:bookmarkEnd w:id="73"/>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65.01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thermostats de fonctionnement et de sécurité de la friteuse sont-ils contrôlés périodiquement (recommandation au moins une fois tous les 2 ans) par un spécialiste et selon les données du fabricant?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65.02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Toutes les matières grasses et les huiles utilisées dans la friteuse sont-elles adaptées (difficilement inflammables, pouvant être chauffées à température élevée, voir les données du fabricant)?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65.03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Une couverture extinctrice (pour couvrir l'ensemble du corps, au min. 180 x 120 cm) est-elle accrochée de manière bien visible à proximité de la friteuse?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65.04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Une formation au nettoyage correct de la friteuse est-elle périodiquement réalisée? Des contrôles sont-ils effectués (laisser l'huile refroidir pendant 10 à 15 min. avant de la vider, ne pas placer les récipients remplis de l'huile froide sur les voies de circulation)?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65.05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capots d'aspiration et les filtres à huiles sont-ils périodiquement nettoyés à l'intérieur et à l'extérieur?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65.06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L'accès aux filtres à huile est-il bien sans danger (utilisation d'échelles, couverture de la cuisinière au moyen d'un matériau antidérapant)?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65.07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conduits de ventilation sont-ils nettoyés périodiquement par un spécialiste?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65.08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formés à l'extinction d'un feu de friteuse (utilisation de la couverture extinctrice, pas d'eau!)?</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65.09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Pour éviter de glisser ou de trébucher, veille-t-on à bien égoutter les aliments frits afin qu'aucune projection de graisse provenant du panier de friture ne tombe au sol (le cas échéant, nettoyer immédiatement les sols souillés et installer des panneaux d'avertissement)?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66</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ED770E">
            <w:pPr>
              <w:pStyle w:val="Heading2"/>
              <w:rPr>
                <w:lang w:val="fr-CH"/>
              </w:rPr>
            </w:pPr>
            <w:bookmarkStart w:id="74" w:name="_Toc364668469"/>
            <w:r w:rsidRPr="00ED770E">
              <w:rPr>
                <w:lang w:val="fr-CH"/>
              </w:rPr>
              <w:t>Coupe-légumes et éplucheuse de pommes de terre</w:t>
            </w:r>
            <w:bookmarkEnd w:id="74"/>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66.01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20"/>
                <w:lang w:val="fr-CH"/>
              </w:rPr>
            </w:pPr>
            <w:r w:rsidRPr="00713CF9">
              <w:rPr>
                <w:rFonts w:cs="Arial"/>
                <w:color w:val="000000"/>
                <w:sz w:val="18"/>
                <w:szCs w:val="18"/>
                <w:lang w:val="fr-CH"/>
              </w:rPr>
              <w:t>Les machines sont-elles installées sur des surfaces de travail planes et stables, à proximité d'une prise (attention au trébuchement: ne pas poser de câble sur un lieu de passage)?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66.02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Tous les utilisateurs des machines sont-ils formés sur les risques et les mesures de sécurité nécessaires (voir mode d'emploi)?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66.03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panne, les machines sont-elles mises hors service et sont-elles déconnectées du réseau avant chaque contrôle (débranchement de la prise réseau)?</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66.04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coupe-légumes s'arrête-t-il immédiatement lors de la désactivation du levier de fermeture (pour mettre en place les éléments de découpe, par ex.)?</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66.05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couvercle du coupe-légumes se met-il automatiquement en position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66.06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capote de protection de la coupeuse de pommes de terre dispose-t-elle d'un système de surveillance électrique pour que les lames ne soient pas accessibles en cours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66.07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L'orifice de remplissage de l'éplucheuse de pommes de terre se situe-t-il à une hauteur appropriée?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66.08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zone dangereuse du pèle-pommes est-elle sécurisée pour éviter tout accès avec les mains (capote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66.09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La capote de protection du pèle-pommes est-elle sécurisée afin que la machine s'arrête si on s'en éloigne?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67</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ED770E">
            <w:pPr>
              <w:pStyle w:val="Heading2"/>
              <w:rPr>
                <w:lang w:val="fr-CH"/>
              </w:rPr>
            </w:pPr>
            <w:bookmarkStart w:id="75" w:name="_Toc364668470"/>
            <w:r w:rsidRPr="00ED770E">
              <w:rPr>
                <w:lang w:val="fr-CH"/>
              </w:rPr>
              <w:t>Machine à trancher et machine à steaks</w:t>
            </w:r>
            <w:bookmarkEnd w:id="75"/>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67.01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machines se situent-elles sur des surfaces de travail planes et stables, à proximité d'une prise (attention au trébuchement: ne pas poser de câble sur un lieu de passage)?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67.02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Tous les utilisateurs de machines sont-ils formés sur les risques et les mesures de sécurité nécessaires (voir mode d'emploi)?</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67.03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En cas de panne ou de nettoyage, les machines sont-elles mises hors service et sont-elles déconnectées du réseau avant chaque contrôle (débranchement de la prise réseau)?</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67.04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La machine à trancher est-elle conforme aux exigences de sécurité afin qu'aucun risque de blessure ne se présente (par ex., support de produits pivotants mais inséparables du chariot, paroi arrière du chariot et protège-doigts, couvercle de lames à verrou, c'est-à-dire arrêt de l'alimentation moteur lors de la suppression du couvercle)?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67.05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lame de la machine à trancher est-elle essuyée du milieu vers l'extérieur et non le contraire?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67.06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composants protéiniques incrustés sont-ils dissous au moyen d'un tissu humide ou d'un vaporisateur?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67.07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machine à steak s'arrête-t-elle automatiquement lors de l'ouverture du boîtier?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67.08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Veille-t-on à ce que les mains ne puissent jamais accéder à l'orifice de remplissage (par ex., lors du remplissage, éloigner les corps étrangers)?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67.09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L'accès par le dessous de la machine à steaks est-il strictement interdit?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67.10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sens de rotation de la machine à steaks est-il contrôlé après l'assemblage?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67.11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distances de sécurité nécessaires pour empêcher l'accès à la moulinette sont-elles respectées (distance de la clef d'introduction jusqu'à la lame rotative &gt; 120 mm, diamètre &lt; 52 mm)?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67.12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bouchon (poussoir) est-il utilisé pour introduire la viande dans la machine?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67.13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Arrête-ton la machine pour enlever la viande qui en sort?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67.14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mâchoire d'extraction est-elle utilisée?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67.15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gants de protection anti-coupures sont-ils portés pour démonter l'élément de coupe?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68</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8E7DCA">
            <w:pPr>
              <w:pStyle w:val="Heading2"/>
              <w:rPr>
                <w:lang w:val="fr-CH"/>
              </w:rPr>
            </w:pPr>
            <w:bookmarkStart w:id="76" w:name="_Toc364668471"/>
            <w:r w:rsidRPr="003A1C08">
              <w:rPr>
                <w:lang w:val="fr-CH"/>
              </w:rPr>
              <w:t>Marmites, cuisinière</w:t>
            </w:r>
            <w:bookmarkEnd w:id="76"/>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68.01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marmites basculantes et au sol sont-elle équipées des éléments de sécurité appropriés?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68.02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marmite à haute pression et le steamer sont-ils réglés pour que le couvercle ne s'ouvre qu'en l'absence de pression?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68.03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couvercles de la marmite à haute pression et du steamer sont-ils sécurisés en cas d'accident?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68.04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éléments de sécurité (thermostats, soupapes de surpression) des appareils chauffés à l'eau et à la vapeur (marmite basculante, bain-marie, steamer à pression) sont-ils périodiquement contrôlés par un spécialiste, conformément aux données du fournisseur (recommandation: min. tous les 2 ans)?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68.05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cuisinière est-elle protégée au contact des pièces chaudes?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68.06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cuisinière est-elle pourvue d'une barre de maintien isolée?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68.07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installations au gaz sont-elles dans un état impeccable?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68.08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installations au gaz sont-elles équipées d'un système de surveillance des fuites?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68.09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L'alimentation en oxygène est-elle suffisante lors du fonctionnement des installations au gaz?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b/>
                <w:lang w:val="fr-CH"/>
              </w:rPr>
            </w:pPr>
            <w:r w:rsidRPr="00735030">
              <w:rPr>
                <w:b/>
                <w:lang w:val="fr-CH"/>
              </w:rPr>
              <w:t>69</w:t>
            </w:r>
          </w:p>
        </w:tc>
        <w:tc>
          <w:tcPr>
            <w:tcW w:w="4253" w:type="dxa"/>
            <w:tcBorders>
              <w:top w:val="single" w:sz="6" w:space="0" w:color="auto"/>
              <w:left w:val="single" w:sz="6" w:space="0" w:color="auto"/>
              <w:bottom w:val="single" w:sz="6" w:space="0" w:color="auto"/>
              <w:right w:val="single" w:sz="6" w:space="0" w:color="auto"/>
            </w:tcBorders>
          </w:tcPr>
          <w:p w:rsidR="00A15FE3" w:rsidRPr="00735030" w:rsidRDefault="00A15FE3" w:rsidP="006635A6">
            <w:pPr>
              <w:pStyle w:val="Heading2"/>
              <w:rPr>
                <w:lang w:val="fr-CH"/>
              </w:rPr>
            </w:pPr>
            <w:bookmarkStart w:id="77" w:name="_Toc364668472"/>
            <w:r w:rsidRPr="00735030">
              <w:rPr>
                <w:lang w:val="fr-CH"/>
              </w:rPr>
              <w:t>Service, Office</w:t>
            </w:r>
            <w:bookmarkEnd w:id="77"/>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4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4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4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sont-ils formés, dès leur prise de poste et périodiquement ensuite, sur les dangers existants et sur les mesures de sécurité?</w:t>
            </w:r>
            <w:r w:rsidRPr="00713CF9">
              <w:rPr>
                <w:rFonts w:cs="Arial"/>
                <w:color w:val="000000"/>
                <w:sz w:val="18"/>
                <w:szCs w:val="18"/>
                <w:lang w:val="fr-CH"/>
              </w:rPr>
              <w:br/>
              <w:t xml:space="preserve">Les thèmes importants de ces intructions sont les suivants: </w:t>
            </w:r>
            <w:r w:rsidRPr="00713CF9">
              <w:rPr>
                <w:rFonts w:cs="Arial"/>
                <w:color w:val="000000"/>
                <w:sz w:val="18"/>
                <w:szCs w:val="18"/>
                <w:lang w:val="fr-CH"/>
              </w:rPr>
              <w:br/>
              <w:t>- nettoyage immédiat des sols salis</w:t>
            </w:r>
            <w:r w:rsidRPr="00713CF9">
              <w:rPr>
                <w:rFonts w:cs="Arial"/>
                <w:color w:val="000000"/>
                <w:sz w:val="18"/>
                <w:szCs w:val="18"/>
                <w:lang w:val="fr-CH"/>
              </w:rPr>
              <w:br/>
              <w:t>- manipulation de l'équipement de protection individuelle</w:t>
            </w:r>
            <w:r w:rsidRPr="00713CF9">
              <w:rPr>
                <w:rFonts w:cs="Arial"/>
                <w:color w:val="000000"/>
                <w:sz w:val="18"/>
                <w:szCs w:val="18"/>
                <w:lang w:val="fr-CH"/>
              </w:rPr>
              <w:br/>
              <w:t>- manipulation des réchauds à flamber et des autres appareils au gaz et utilisation de la couverture extinctrice</w:t>
            </w:r>
            <w:r w:rsidRPr="00713CF9">
              <w:rPr>
                <w:rFonts w:cs="Arial"/>
                <w:color w:val="000000"/>
                <w:sz w:val="18"/>
                <w:szCs w:val="18"/>
                <w:lang w:val="fr-CH"/>
              </w:rPr>
              <w:br/>
              <w:t>- dégagement des chemins d'évacuation et des issues de secours</w:t>
            </w:r>
            <w:r w:rsidRPr="00713CF9">
              <w:rPr>
                <w:rFonts w:cs="Arial"/>
                <w:color w:val="000000"/>
                <w:sz w:val="18"/>
                <w:szCs w:val="18"/>
                <w:lang w:val="fr-CH"/>
              </w:rPr>
              <w:br/>
              <w:t>- transport de charges lourdes à l'aide de dispositifs d'aide, à deux ou en plusieurs allers-retours</w:t>
            </w:r>
            <w:r w:rsidRPr="00713CF9">
              <w:rPr>
                <w:rFonts w:cs="Arial"/>
                <w:color w:val="000000"/>
                <w:sz w:val="18"/>
                <w:szCs w:val="18"/>
                <w:lang w:val="fr-CH"/>
              </w:rPr>
              <w:br/>
              <w:t>- levage et port ménageant le dos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revêtements de sol sont-ils antidérapants? Sont-ils adaptés aux conditions d'utilisation?</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endroits de trébuchement sont-ils si possible éliminés (marches uniques, surélévations du sol, grilles au sol élevées, bords de tapis, etc.)?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Évite-t-on les collisions et les blessures dans les lieux de passage (en circulant à droite, en séparant les voies de circulation, grâce à l'installation d'une fenêtre de vue sur les portes, par ex.)?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 petit monte-charge (monte-plats) fait-il l'objet d'une maintenance périodique par une entreprise spécialisée (contrat d'entretien)?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L'aménagement des tapis roulants permet-il d'éviter les endroits de coincement?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étagèred sont-elles installées à une hauteur accessible ou existe-t-il des équipements d'aide à la montée?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points de distribution des repas sont-ils arrangés de manière à pouvoir travailler debout?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machines à café et les chauffe-lait peuvent-ils être remplis sans risque (à l'aide d'équipements d'aide à la montée, tels que des échelles pliantes et des marchepieds dotés d'une marche suffisamment grande)?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machines à café sont-elles régulièrement contrôlées et entretenues?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bouteilles d'acide carbonique sont-elles sécurisées, par ex. à l'aide de chaînes?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récipient spécial est-il prévu pour l'élimination des débris de verre?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 récipient métallique à couvercle est-il prévu pour jeter le contenu des cendriers?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69.14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bougies sont-elles toujours utilisées dans des bougeoirs stables et sûrs?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69.15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flambage à table est-il réalisé uniquement par des collaborateurs formés?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69.16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Dans les réchauds, de la pâte combustible est-elle utilisée pour remplacer l'alcool à brûler facilement inflammable?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69.17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réchauds à flamber disposent-ils d'un dispositif de sûreté d'allumage?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69.18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savent-ils qu'il faut toujours tourner le robinet de la bouteille de gaz après le flambage?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69.19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Une couverture extinctrice est-elle toujours à portée de main, par ex. directement sur le chariot de flambage?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69.20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réfrigérateurs et les points de prélèvement sont-il aménagés de manière à pouvoir les approvisionner en position debout?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69.21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collaborateurs effectuent-ils le service avec des chaussures adaptées (fermées ou avec brides) à semelles antidérapantes?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69.22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gants ou des serviettes de service sont-elles à disposition pour la manipulation d'assiettes, de poêles chaudes,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69.23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équipements de protection individuelle (EPI), tels que des lunettes de protection et des gants, sont-ils à disposition pour l'utilisation de produits de nettoyage concentrés? Leur utilisation est-elle surveillée?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69.24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courants d'air sont-ils évités (fermeture des portes, réglage correct de la ventilation, par ex.)?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lang w:val="fr-CH"/>
              </w:rPr>
              <w:t>69.25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Lors de la répartition du travail au sein du service, l'âge, le sexe et la constitution physique des collaborateurs sont-ils pris en compte?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lang w:val="fr-CH"/>
              </w:rPr>
              <w:t>69.26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chariots de service sont-ils à disposition pour le transport de charges plus importantes (couverts multiples, soupières, etc.)?</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lang w:val="fr-CH"/>
              </w:rPr>
              <w:t>69.27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équipements nécessaires d'aide au transport des boissons de la cave/de l'entrepôt vers l'office sont-ils disponibles (diables, chariots, etc.)? S'assure-t-on que les charges sont portées à deux lorsque l'utilisation de ces équipements est impossible?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794F99">
            <w:pPr>
              <w:keepLines/>
              <w:spacing w:before="120" w:after="60"/>
              <w:jc w:val="center"/>
              <w:rPr>
                <w:b/>
                <w:lang w:val="fr-CH"/>
              </w:rPr>
            </w:pPr>
            <w:r w:rsidRPr="00735030">
              <w:rPr>
                <w:b/>
                <w:lang w:val="fr-CH"/>
              </w:rPr>
              <w:t>70</w:t>
            </w:r>
          </w:p>
        </w:tc>
        <w:tc>
          <w:tcPr>
            <w:tcW w:w="4253" w:type="dxa"/>
            <w:tcBorders>
              <w:top w:val="single" w:sz="6" w:space="0" w:color="auto"/>
              <w:left w:val="single" w:sz="6" w:space="0" w:color="auto"/>
              <w:bottom w:val="single" w:sz="6" w:space="0" w:color="auto"/>
              <w:right w:val="single" w:sz="6" w:space="0" w:color="auto"/>
            </w:tcBorders>
          </w:tcPr>
          <w:p w:rsidR="00A15FE3" w:rsidRPr="00BB1D17" w:rsidRDefault="00A15FE3" w:rsidP="006635A6">
            <w:pPr>
              <w:pStyle w:val="Heading2"/>
              <w:rPr>
                <w:highlight w:val="yellow"/>
                <w:lang w:val="fr-CH"/>
              </w:rPr>
            </w:pPr>
            <w:bookmarkStart w:id="78" w:name="_Toc364668473"/>
            <w:r w:rsidRPr="003A1C08">
              <w:rPr>
                <w:lang w:val="fr-CH"/>
              </w:rPr>
              <w:t>Laver la vaiselle</w:t>
            </w:r>
            <w:bookmarkEnd w:id="78"/>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4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4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4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70.01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zones dangereuses près des bandes de débarrassage sont-elles suffisamment sécurisées?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70.02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gants sont-ils portés lors de l'élimination des couverts, des restes et autres?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70.03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récipients de collecte des couverts, etc. sont-ils disposés de manière à travailler sans devoir tourner le haut du corps?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70.04</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Des gants et de la crème pour les mains sont-ils disponibles pour les travaux manuels de lavage et de nettoyage? Sont-ils utilisés?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70.05</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La hauteur de travail permet-elle de travailler debout?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70.06</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 port de gants adaptés permet-il d'éviter de se couper avec des débris de verre?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70.07</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débris de verre sont-ils jetés dans des récipients adaptés et séparés? </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70.08</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L'équipement des lave-vaisselle est-il sécurisé et dans un état impeccable du point de vue technique?</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70.09</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lave-vaisselle sont-ils contrôlés et entretenus régulièrement par du personnel qualifié?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70.10</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 xml:space="preserve">Les lunettes et les gants de protection appropriés sont-ils mis à disposition pour la manipulation de produits concentrés de lavage et de nettoyage? </w:t>
            </w:r>
            <w:r w:rsidRPr="00713CF9">
              <w:rPr>
                <w:rFonts w:cs="Arial"/>
                <w:color w:val="000000"/>
                <w:sz w:val="18"/>
                <w:szCs w:val="18"/>
                <w:lang w:val="fr-CH"/>
              </w:rPr>
              <w:br/>
              <w:t>Respecter les consignes indiquées sur les fiches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70.11</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rassemblements de chaînes et les autres endroits présentant un risque de coincement sont-ils sécurisés?</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70.12</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Les capots motorisés sont-ils équipés d'un dispositif anti-pincement?</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35030" w:rsidRDefault="00A15FE3" w:rsidP="00021432">
            <w:pPr>
              <w:keepLines/>
              <w:spacing w:before="120" w:after="60"/>
              <w:jc w:val="center"/>
              <w:rPr>
                <w:sz w:val="18"/>
                <w:lang w:val="fr-CH"/>
              </w:rPr>
            </w:pPr>
            <w:r w:rsidRPr="00735030">
              <w:rPr>
                <w:sz w:val="18"/>
                <w:lang w:val="fr-CH"/>
              </w:rPr>
              <w:t>70.13</w:t>
            </w:r>
          </w:p>
        </w:tc>
        <w:tc>
          <w:tcPr>
            <w:tcW w:w="4253" w:type="dxa"/>
            <w:tcBorders>
              <w:top w:val="single" w:sz="6" w:space="0" w:color="auto"/>
              <w:left w:val="single" w:sz="6" w:space="0" w:color="auto"/>
              <w:bottom w:val="single" w:sz="6" w:space="0" w:color="auto"/>
              <w:right w:val="single" w:sz="6" w:space="0" w:color="auto"/>
            </w:tcBorders>
          </w:tcPr>
          <w:p w:rsidR="00A15FE3" w:rsidRPr="00713CF9" w:rsidRDefault="00A15FE3" w:rsidP="009C21F8">
            <w:pPr>
              <w:spacing w:before="40" w:after="40"/>
              <w:rPr>
                <w:rFonts w:cs="Arial"/>
                <w:color w:val="000000"/>
                <w:sz w:val="18"/>
                <w:szCs w:val="18"/>
                <w:lang w:val="fr-CH"/>
              </w:rPr>
            </w:pPr>
            <w:r w:rsidRPr="00713CF9">
              <w:rPr>
                <w:rFonts w:cs="Arial"/>
                <w:color w:val="000000"/>
                <w:sz w:val="18"/>
                <w:szCs w:val="18"/>
                <w:lang w:val="fr-CH"/>
              </w:rPr>
              <w:t>Le lave-vaisselle est-il protégé de sorte qu'une aucune eau chaude ou vapeur ne peut s'échapper?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r w:rsidRPr="00735030">
              <w:rPr>
                <w:sz w:val="18"/>
                <w:lang w:val="fr-CH"/>
              </w:rPr>
              <w:t xml:space="preserve">   </w:t>
            </w:r>
            <w:r w:rsidRPr="00735030">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bl>
    <w:p w:rsidR="00A15FE3" w:rsidRPr="00735030" w:rsidRDefault="00A15FE3" w:rsidP="00021432">
      <w:pPr>
        <w:rPr>
          <w:lang w:val="fr-CH"/>
        </w:rPr>
      </w:pPr>
    </w:p>
    <w:sectPr w:rsidR="00A15FE3" w:rsidRPr="00735030" w:rsidSect="00984C01">
      <w:headerReference w:type="default" r:id="rId7"/>
      <w:footerReference w:type="default" r:id="rId8"/>
      <w:headerReference w:type="first" r:id="rId9"/>
      <w:footerReference w:type="first" r:id="rId10"/>
      <w:pgSz w:w="11906" w:h="16838"/>
      <w:pgMar w:top="1417" w:right="1417" w:bottom="1134"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FE3" w:rsidRDefault="00A15FE3" w:rsidP="0038712D">
      <w:r>
        <w:separator/>
      </w:r>
    </w:p>
  </w:endnote>
  <w:endnote w:type="continuationSeparator" w:id="0">
    <w:p w:rsidR="00A15FE3" w:rsidRDefault="00A15FE3" w:rsidP="003871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FE3" w:rsidRPr="00E140F6" w:rsidRDefault="00A15FE3">
    <w:pPr>
      <w:pStyle w:val="Footer"/>
      <w:rPr>
        <w:sz w:val="16"/>
        <w:szCs w:val="16"/>
      </w:rPr>
    </w:pPr>
    <w:r>
      <w:rPr>
        <w:sz w:val="16"/>
      </w:rPr>
      <w:t>16</w:t>
    </w:r>
    <w:r w:rsidRPr="00B73278">
      <w:rPr>
        <w:sz w:val="16"/>
      </w:rPr>
      <w:t>.</w:t>
    </w:r>
    <w:r>
      <w:rPr>
        <w:sz w:val="16"/>
      </w:rPr>
      <w:t>8</w:t>
    </w:r>
    <w:r w:rsidRPr="00B73278">
      <w:rPr>
        <w:sz w:val="16"/>
      </w:rPr>
      <w:t>.2013</w:t>
    </w:r>
    <w:r w:rsidRPr="00E140F6">
      <w:rPr>
        <w:sz w:val="16"/>
        <w:szCs w:val="16"/>
      </w:rPr>
      <w:tab/>
    </w:r>
    <w:fldSimple w:instr=" FILENAME   \* MERGEFORMAT ">
      <w:r w:rsidRPr="00195616">
        <w:rPr>
          <w:noProof/>
          <w:sz w:val="16"/>
          <w:szCs w:val="16"/>
        </w:rPr>
        <w:t>Checklisten 1 franz</w:t>
      </w:r>
    </w:fldSimple>
    <w:r w:rsidRPr="00E140F6">
      <w:rPr>
        <w:sz w:val="16"/>
        <w:szCs w:val="16"/>
      </w:rPr>
      <w:tab/>
      <w:t xml:space="preserve">Seite </w:t>
    </w:r>
    <w:r w:rsidRPr="00E140F6">
      <w:rPr>
        <w:sz w:val="16"/>
        <w:szCs w:val="16"/>
      </w:rPr>
      <w:fldChar w:fldCharType="begin"/>
    </w:r>
    <w:r w:rsidRPr="00E140F6">
      <w:rPr>
        <w:sz w:val="16"/>
        <w:szCs w:val="16"/>
      </w:rPr>
      <w:instrText xml:space="preserve"> PAGE  \* Arabic  \* MERGEFORMAT </w:instrText>
    </w:r>
    <w:r w:rsidRPr="00E140F6">
      <w:rPr>
        <w:sz w:val="16"/>
        <w:szCs w:val="16"/>
      </w:rPr>
      <w:fldChar w:fldCharType="separate"/>
    </w:r>
    <w:r>
      <w:rPr>
        <w:noProof/>
        <w:sz w:val="16"/>
        <w:szCs w:val="16"/>
      </w:rPr>
      <w:t>3</w:t>
    </w:r>
    <w:r w:rsidRPr="00E140F6">
      <w:rPr>
        <w:sz w:val="16"/>
        <w:szCs w:val="16"/>
      </w:rPr>
      <w:fldChar w:fldCharType="end"/>
    </w:r>
    <w:r w:rsidRPr="00E140F6">
      <w:rPr>
        <w:sz w:val="16"/>
        <w:szCs w:val="16"/>
      </w:rPr>
      <w:t xml:space="preserve"> von </w:t>
    </w:r>
    <w:fldSimple w:instr=" NUMPAGES  \* Arabic  \* MERGEFORMAT ">
      <w:r w:rsidRPr="00D70B07">
        <w:rPr>
          <w:noProof/>
          <w:sz w:val="16"/>
          <w:szCs w:val="16"/>
        </w:rPr>
        <w:t>67</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FE3" w:rsidRPr="002B01CD" w:rsidRDefault="00A15FE3">
    <w:pPr>
      <w:pStyle w:val="Footer"/>
      <w:rPr>
        <w:sz w:val="16"/>
        <w:szCs w:val="16"/>
        <w:lang w:val="fr-CH"/>
      </w:rPr>
    </w:pPr>
    <w:fldSimple w:instr=" DATE   \* MERGEFORMAT ">
      <w:r w:rsidRPr="00247487">
        <w:rPr>
          <w:noProof/>
          <w:sz w:val="16"/>
          <w:szCs w:val="16"/>
          <w:lang w:val="fr-CH"/>
        </w:rPr>
        <w:t>19.08.2013</w:t>
      </w:r>
    </w:fldSimple>
    <w:r w:rsidRPr="002B01CD">
      <w:rPr>
        <w:sz w:val="16"/>
        <w:szCs w:val="16"/>
        <w:lang w:val="fr-CH"/>
      </w:rPr>
      <w:tab/>
    </w:r>
    <w:fldSimple w:instr=" FILENAME   \* MERGEFORMAT ">
      <w:r w:rsidRPr="00D70B07">
        <w:rPr>
          <w:noProof/>
          <w:sz w:val="16"/>
          <w:szCs w:val="16"/>
          <w:lang w:val="fr-CH"/>
        </w:rPr>
        <w:t>Checklisten 1 franz</w:t>
      </w:r>
    </w:fldSimple>
    <w:r w:rsidRPr="002B01CD">
      <w:rPr>
        <w:sz w:val="16"/>
        <w:szCs w:val="16"/>
        <w:lang w:val="fr-CH"/>
      </w:rPr>
      <w:tab/>
      <w:t xml:space="preserve">Page </w:t>
    </w:r>
    <w:r w:rsidRPr="002B01CD">
      <w:rPr>
        <w:sz w:val="16"/>
        <w:szCs w:val="16"/>
        <w:lang w:val="fr-CH"/>
      </w:rPr>
      <w:fldChar w:fldCharType="begin"/>
    </w:r>
    <w:r w:rsidRPr="002B01CD">
      <w:rPr>
        <w:sz w:val="16"/>
        <w:szCs w:val="16"/>
        <w:lang w:val="fr-CH"/>
      </w:rPr>
      <w:instrText xml:space="preserve"> PAGE  \* Arabic  \* MERGEFORMAT </w:instrText>
    </w:r>
    <w:r w:rsidRPr="002B01CD">
      <w:rPr>
        <w:sz w:val="16"/>
        <w:szCs w:val="16"/>
        <w:lang w:val="fr-CH"/>
      </w:rPr>
      <w:fldChar w:fldCharType="separate"/>
    </w:r>
    <w:r>
      <w:rPr>
        <w:noProof/>
        <w:sz w:val="16"/>
        <w:szCs w:val="16"/>
        <w:lang w:val="fr-CH"/>
      </w:rPr>
      <w:t>1</w:t>
    </w:r>
    <w:r w:rsidRPr="002B01CD">
      <w:rPr>
        <w:sz w:val="16"/>
        <w:szCs w:val="16"/>
        <w:lang w:val="fr-CH"/>
      </w:rPr>
      <w:fldChar w:fldCharType="end"/>
    </w:r>
    <w:r w:rsidRPr="002B01CD">
      <w:rPr>
        <w:sz w:val="16"/>
        <w:szCs w:val="16"/>
        <w:lang w:val="fr-CH"/>
      </w:rPr>
      <w:t xml:space="preserve"> de </w:t>
    </w:r>
    <w:fldSimple w:instr=" NUMPAGES  \* Arabic  \* MERGEFORMAT ">
      <w:r w:rsidRPr="00D70B07">
        <w:rPr>
          <w:noProof/>
          <w:sz w:val="16"/>
          <w:szCs w:val="16"/>
          <w:lang w:val="fr-CH"/>
        </w:rPr>
        <w:t>67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FE3" w:rsidRDefault="00A15FE3" w:rsidP="0038712D">
      <w:r>
        <w:separator/>
      </w:r>
    </w:p>
  </w:footnote>
  <w:footnote w:type="continuationSeparator" w:id="0">
    <w:p w:rsidR="00A15FE3" w:rsidRDefault="00A15FE3" w:rsidP="003871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FE3" w:rsidRPr="002B01CD" w:rsidRDefault="00A15FE3" w:rsidP="00984C01">
    <w:pPr>
      <w:pStyle w:val="Header"/>
      <w:pBdr>
        <w:bottom w:val="single" w:sz="4" w:space="1" w:color="auto"/>
      </w:pBdr>
      <w:tabs>
        <w:tab w:val="clear" w:pos="4536"/>
        <w:tab w:val="clear" w:pos="9072"/>
        <w:tab w:val="right" w:pos="9540"/>
      </w:tabs>
      <w:ind w:right="-528"/>
      <w:rPr>
        <w:color w:val="808080"/>
        <w:szCs w:val="22"/>
        <w:lang w:val="fr-CH"/>
      </w:rPr>
    </w:pPr>
    <w:r w:rsidRPr="002B01CD">
      <w:rPr>
        <w:rFonts w:cs="Arial"/>
        <w:b/>
        <w:bCs/>
        <w:lang w:val="fr-CH"/>
      </w:rPr>
      <w:tab/>
    </w:r>
    <w:r w:rsidRPr="002B01CD">
      <w:rPr>
        <w:b/>
        <w:color w:val="808080"/>
        <w:lang w:val="fr-CH"/>
      </w:rPr>
      <w:t>Inventaire des dangers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FE3" w:rsidRPr="002B01CD" w:rsidRDefault="00A15FE3" w:rsidP="00006719">
    <w:pPr>
      <w:pStyle w:val="Header"/>
      <w:tabs>
        <w:tab w:val="clear" w:pos="4536"/>
        <w:tab w:val="clear" w:pos="9072"/>
        <w:tab w:val="right" w:pos="9540"/>
      </w:tabs>
      <w:rPr>
        <w:rFonts w:cs="Arial"/>
        <w:b/>
        <w:bCs/>
        <w:szCs w:val="22"/>
        <w:lang w:val="fr-CH"/>
      </w:rPr>
    </w:pPr>
    <w:r>
      <w:rPr>
        <w:noProof/>
        <w:lang w:eastAsia="de-C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3" o:spid="_x0000_s2049" type="#_x0000_t75" alt="LogoAEHohneByline" style="position:absolute;margin-left:-1.75pt;margin-top:-2.5pt;width:108.25pt;height:33.45pt;z-index:251660288;visibility:visible">
          <v:imagedata r:id="rId1" o:title=""/>
        </v:shape>
      </w:pict>
    </w:r>
    <w:r w:rsidRPr="002B01CD">
      <w:rPr>
        <w:rFonts w:cs="Arial"/>
        <w:b/>
        <w:bCs/>
        <w:lang w:val="fr-CH"/>
      </w:rPr>
      <w:tab/>
    </w:r>
    <w:r w:rsidRPr="002B01CD">
      <w:rPr>
        <w:b/>
        <w:szCs w:val="22"/>
        <w:lang w:val="fr-CH"/>
      </w:rPr>
      <w:t>Branchenlösung SGB</w:t>
    </w:r>
  </w:p>
  <w:p w:rsidR="00A15FE3" w:rsidRPr="002B01CD" w:rsidRDefault="00A15FE3" w:rsidP="00006719">
    <w:pPr>
      <w:pStyle w:val="Header"/>
      <w:pBdr>
        <w:bottom w:val="single" w:sz="4" w:space="1" w:color="auto"/>
      </w:pBdr>
      <w:tabs>
        <w:tab w:val="clear" w:pos="4536"/>
        <w:tab w:val="clear" w:pos="9072"/>
        <w:tab w:val="right" w:pos="9120"/>
      </w:tabs>
      <w:spacing w:before="200" w:after="120" w:line="360" w:lineRule="auto"/>
      <w:ind w:right="-408"/>
      <w:jc w:val="right"/>
      <w:rPr>
        <w:szCs w:val="22"/>
        <w:lang w:val="fr-CH"/>
      </w:rPr>
    </w:pPr>
    <w:r w:rsidRPr="002B01CD">
      <w:rPr>
        <w:b/>
        <w:color w:val="808080"/>
        <w:szCs w:val="22"/>
        <w:lang w:val="fr-CH"/>
      </w:rPr>
      <w:t>Inventaire des dangers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1F8161C5"/>
    <w:multiLevelType w:val="multilevel"/>
    <w:tmpl w:val="F6DCE9DE"/>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decimal"/>
      <w:pStyle w:val="Heading3"/>
      <w:lvlText w:val="%1.%2.%3"/>
      <w:lvlJc w:val="left"/>
      <w:pPr>
        <w:tabs>
          <w:tab w:val="num" w:pos="1080"/>
        </w:tabs>
        <w:ind w:left="709" w:hanging="709"/>
      </w:pPr>
      <w:rPr>
        <w:rFonts w:cs="Times New Roman" w:hint="default"/>
      </w:rPr>
    </w:lvl>
    <w:lvl w:ilvl="3">
      <w:start w:val="1"/>
      <w:numFmt w:val="decimal"/>
      <w:lvlText w:val="%1.%2.%3.%4"/>
      <w:lvlJc w:val="left"/>
      <w:pPr>
        <w:tabs>
          <w:tab w:val="num" w:pos="1440"/>
        </w:tabs>
        <w:ind w:left="709" w:hanging="709"/>
      </w:pPr>
      <w:rPr>
        <w:rFonts w:cs="Times New Roman" w:hint="default"/>
      </w:rPr>
    </w:lvl>
    <w:lvl w:ilvl="4">
      <w:start w:val="1"/>
      <w:numFmt w:val="decimal"/>
      <w:lvlText w:val="%1.%2.%3.%4.%5"/>
      <w:lvlJc w:val="left"/>
      <w:pPr>
        <w:tabs>
          <w:tab w:val="num" w:pos="0"/>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
    <w:nsid w:val="2E45440C"/>
    <w:multiLevelType w:val="hybridMultilevel"/>
    <w:tmpl w:val="F3FA8756"/>
    <w:lvl w:ilvl="0" w:tplc="471EDAA8">
      <w:start w:val="1"/>
      <w:numFmt w:val="bullet"/>
      <w:pStyle w:val="Aufzhlung1"/>
      <w:lvlText w:val=""/>
      <w:lvlJc w:val="left"/>
      <w:pPr>
        <w:ind w:left="360" w:hanging="360"/>
      </w:pPr>
      <w:rPr>
        <w:rFonts w:ascii="Symbol" w:hAnsi="Symbol" w:hint="default"/>
      </w:rPr>
    </w:lvl>
    <w:lvl w:ilvl="1" w:tplc="FB48B4C2" w:tentative="1">
      <w:start w:val="1"/>
      <w:numFmt w:val="bullet"/>
      <w:lvlText w:val="o"/>
      <w:lvlJc w:val="left"/>
      <w:pPr>
        <w:ind w:left="1080" w:hanging="360"/>
      </w:pPr>
      <w:rPr>
        <w:rFonts w:ascii="Courier New" w:hAnsi="Courier New" w:hint="default"/>
      </w:rPr>
    </w:lvl>
    <w:lvl w:ilvl="2" w:tplc="0A4417F8" w:tentative="1">
      <w:start w:val="1"/>
      <w:numFmt w:val="bullet"/>
      <w:lvlText w:val=""/>
      <w:lvlJc w:val="left"/>
      <w:pPr>
        <w:ind w:left="1800" w:hanging="360"/>
      </w:pPr>
      <w:rPr>
        <w:rFonts w:ascii="Wingdings" w:hAnsi="Wingdings" w:hint="default"/>
      </w:rPr>
    </w:lvl>
    <w:lvl w:ilvl="3" w:tplc="C59EB56E" w:tentative="1">
      <w:start w:val="1"/>
      <w:numFmt w:val="bullet"/>
      <w:lvlText w:val=""/>
      <w:lvlJc w:val="left"/>
      <w:pPr>
        <w:ind w:left="2520" w:hanging="360"/>
      </w:pPr>
      <w:rPr>
        <w:rFonts w:ascii="Symbol" w:hAnsi="Symbol" w:hint="default"/>
      </w:rPr>
    </w:lvl>
    <w:lvl w:ilvl="4" w:tplc="E054B560" w:tentative="1">
      <w:start w:val="1"/>
      <w:numFmt w:val="bullet"/>
      <w:lvlText w:val="o"/>
      <w:lvlJc w:val="left"/>
      <w:pPr>
        <w:ind w:left="3240" w:hanging="360"/>
      </w:pPr>
      <w:rPr>
        <w:rFonts w:ascii="Courier New" w:hAnsi="Courier New" w:hint="default"/>
      </w:rPr>
    </w:lvl>
    <w:lvl w:ilvl="5" w:tplc="BB16BE42" w:tentative="1">
      <w:start w:val="1"/>
      <w:numFmt w:val="bullet"/>
      <w:lvlText w:val=""/>
      <w:lvlJc w:val="left"/>
      <w:pPr>
        <w:ind w:left="3960" w:hanging="360"/>
      </w:pPr>
      <w:rPr>
        <w:rFonts w:ascii="Wingdings" w:hAnsi="Wingdings" w:hint="default"/>
      </w:rPr>
    </w:lvl>
    <w:lvl w:ilvl="6" w:tplc="5A0296F0" w:tentative="1">
      <w:start w:val="1"/>
      <w:numFmt w:val="bullet"/>
      <w:lvlText w:val=""/>
      <w:lvlJc w:val="left"/>
      <w:pPr>
        <w:ind w:left="4680" w:hanging="360"/>
      </w:pPr>
      <w:rPr>
        <w:rFonts w:ascii="Symbol" w:hAnsi="Symbol" w:hint="default"/>
      </w:rPr>
    </w:lvl>
    <w:lvl w:ilvl="7" w:tplc="F05EE678" w:tentative="1">
      <w:start w:val="1"/>
      <w:numFmt w:val="bullet"/>
      <w:lvlText w:val="o"/>
      <w:lvlJc w:val="left"/>
      <w:pPr>
        <w:ind w:left="5400" w:hanging="360"/>
      </w:pPr>
      <w:rPr>
        <w:rFonts w:ascii="Courier New" w:hAnsi="Courier New" w:hint="default"/>
      </w:rPr>
    </w:lvl>
    <w:lvl w:ilvl="8" w:tplc="30AEE49C" w:tentative="1">
      <w:start w:val="1"/>
      <w:numFmt w:val="bullet"/>
      <w:lvlText w:val=""/>
      <w:lvlJc w:val="left"/>
      <w:pPr>
        <w:ind w:left="6120" w:hanging="360"/>
      </w:pPr>
      <w:rPr>
        <w:rFonts w:ascii="Wingdings" w:hAnsi="Wingdings" w:hint="default"/>
      </w:rPr>
    </w:lvl>
  </w:abstractNum>
  <w:abstractNum w:abstractNumId="3">
    <w:nsid w:val="5AA52BBE"/>
    <w:multiLevelType w:val="hybridMultilevel"/>
    <w:tmpl w:val="F8323554"/>
    <w:lvl w:ilvl="0" w:tplc="93EA24D6">
      <w:numFmt w:val="bullet"/>
      <w:pStyle w:val="Aufzhlung2"/>
      <w:lvlText w:val=""/>
      <w:lvlJc w:val="left"/>
      <w:pPr>
        <w:ind w:left="644" w:hanging="360"/>
      </w:pPr>
      <w:rPr>
        <w:rFonts w:ascii="Symbol" w:eastAsia="Times New Roman" w:hAnsi="Symbol" w:hint="default"/>
      </w:rPr>
    </w:lvl>
    <w:lvl w:ilvl="1" w:tplc="08070003" w:tentative="1">
      <w:start w:val="1"/>
      <w:numFmt w:val="bullet"/>
      <w:lvlText w:val="o"/>
      <w:lvlJc w:val="left"/>
      <w:pPr>
        <w:ind w:left="1364" w:hanging="360"/>
      </w:pPr>
      <w:rPr>
        <w:rFonts w:ascii="Courier New" w:hAnsi="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hint="default"/>
      </w:rPr>
    </w:lvl>
    <w:lvl w:ilvl="8" w:tplc="0807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defaultTabStop w:val="708"/>
  <w:autoHyphenation/>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09FE"/>
    <w:rsid w:val="00006719"/>
    <w:rsid w:val="00014745"/>
    <w:rsid w:val="00021432"/>
    <w:rsid w:val="00024FF9"/>
    <w:rsid w:val="00034CB1"/>
    <w:rsid w:val="00034FD3"/>
    <w:rsid w:val="00047B4E"/>
    <w:rsid w:val="00060D2B"/>
    <w:rsid w:val="00084801"/>
    <w:rsid w:val="000853F9"/>
    <w:rsid w:val="001154C6"/>
    <w:rsid w:val="001175AC"/>
    <w:rsid w:val="001534AC"/>
    <w:rsid w:val="00162F29"/>
    <w:rsid w:val="00164E15"/>
    <w:rsid w:val="00175522"/>
    <w:rsid w:val="0018509F"/>
    <w:rsid w:val="00195616"/>
    <w:rsid w:val="001E2532"/>
    <w:rsid w:val="00202EEF"/>
    <w:rsid w:val="00212010"/>
    <w:rsid w:val="00235452"/>
    <w:rsid w:val="00244CC5"/>
    <w:rsid w:val="00247487"/>
    <w:rsid w:val="00257645"/>
    <w:rsid w:val="00262945"/>
    <w:rsid w:val="00276570"/>
    <w:rsid w:val="002901B4"/>
    <w:rsid w:val="002B01CD"/>
    <w:rsid w:val="002E120A"/>
    <w:rsid w:val="002E2F27"/>
    <w:rsid w:val="0038712D"/>
    <w:rsid w:val="003943AE"/>
    <w:rsid w:val="003A1C08"/>
    <w:rsid w:val="00435FB3"/>
    <w:rsid w:val="00446608"/>
    <w:rsid w:val="004613DE"/>
    <w:rsid w:val="00484DB9"/>
    <w:rsid w:val="00496669"/>
    <w:rsid w:val="004B5587"/>
    <w:rsid w:val="004F70BF"/>
    <w:rsid w:val="00503B9D"/>
    <w:rsid w:val="00517FA6"/>
    <w:rsid w:val="00547326"/>
    <w:rsid w:val="00592739"/>
    <w:rsid w:val="00653C66"/>
    <w:rsid w:val="00661EDD"/>
    <w:rsid w:val="006635A6"/>
    <w:rsid w:val="006A54BF"/>
    <w:rsid w:val="006E3F2B"/>
    <w:rsid w:val="0070370E"/>
    <w:rsid w:val="00713CF9"/>
    <w:rsid w:val="00735030"/>
    <w:rsid w:val="00737DAD"/>
    <w:rsid w:val="00741298"/>
    <w:rsid w:val="00754615"/>
    <w:rsid w:val="007854B4"/>
    <w:rsid w:val="00794F99"/>
    <w:rsid w:val="00797F99"/>
    <w:rsid w:val="007A17B4"/>
    <w:rsid w:val="007C184E"/>
    <w:rsid w:val="007E683B"/>
    <w:rsid w:val="007F6E8F"/>
    <w:rsid w:val="008376A9"/>
    <w:rsid w:val="00854D70"/>
    <w:rsid w:val="00855170"/>
    <w:rsid w:val="008742B6"/>
    <w:rsid w:val="008801CB"/>
    <w:rsid w:val="008E7DCA"/>
    <w:rsid w:val="0092018F"/>
    <w:rsid w:val="00923E91"/>
    <w:rsid w:val="009602FD"/>
    <w:rsid w:val="00977D18"/>
    <w:rsid w:val="00984C01"/>
    <w:rsid w:val="009B4F35"/>
    <w:rsid w:val="009C21F8"/>
    <w:rsid w:val="009F7FF1"/>
    <w:rsid w:val="00A0450C"/>
    <w:rsid w:val="00A15FE3"/>
    <w:rsid w:val="00A17254"/>
    <w:rsid w:val="00A34C6C"/>
    <w:rsid w:val="00A35D44"/>
    <w:rsid w:val="00A6389C"/>
    <w:rsid w:val="00A77CC2"/>
    <w:rsid w:val="00A9299F"/>
    <w:rsid w:val="00AA6E82"/>
    <w:rsid w:val="00AB09FE"/>
    <w:rsid w:val="00AB7B21"/>
    <w:rsid w:val="00AC0464"/>
    <w:rsid w:val="00AE0F62"/>
    <w:rsid w:val="00AF626F"/>
    <w:rsid w:val="00AF693A"/>
    <w:rsid w:val="00B24846"/>
    <w:rsid w:val="00B2544F"/>
    <w:rsid w:val="00B60140"/>
    <w:rsid w:val="00B73278"/>
    <w:rsid w:val="00BA5816"/>
    <w:rsid w:val="00BB1D17"/>
    <w:rsid w:val="00BD1E72"/>
    <w:rsid w:val="00BD578C"/>
    <w:rsid w:val="00BE3B94"/>
    <w:rsid w:val="00BF46B0"/>
    <w:rsid w:val="00C21CBF"/>
    <w:rsid w:val="00C304D4"/>
    <w:rsid w:val="00C55567"/>
    <w:rsid w:val="00CE1C76"/>
    <w:rsid w:val="00D067A6"/>
    <w:rsid w:val="00D1042F"/>
    <w:rsid w:val="00D15FD9"/>
    <w:rsid w:val="00D40B1D"/>
    <w:rsid w:val="00D52C36"/>
    <w:rsid w:val="00D618A3"/>
    <w:rsid w:val="00D70B07"/>
    <w:rsid w:val="00D73362"/>
    <w:rsid w:val="00DB3003"/>
    <w:rsid w:val="00DB5CFF"/>
    <w:rsid w:val="00DC1607"/>
    <w:rsid w:val="00DE00F4"/>
    <w:rsid w:val="00DE58BC"/>
    <w:rsid w:val="00E0115E"/>
    <w:rsid w:val="00E07BAD"/>
    <w:rsid w:val="00E140F6"/>
    <w:rsid w:val="00E537C6"/>
    <w:rsid w:val="00E71A19"/>
    <w:rsid w:val="00E84C87"/>
    <w:rsid w:val="00E87682"/>
    <w:rsid w:val="00E9417F"/>
    <w:rsid w:val="00ED770E"/>
    <w:rsid w:val="00F10549"/>
    <w:rsid w:val="00F13F3C"/>
    <w:rsid w:val="00F26590"/>
    <w:rsid w:val="00F37606"/>
    <w:rsid w:val="00F57C8B"/>
    <w:rsid w:val="00F90CC2"/>
    <w:rsid w:val="00FD1250"/>
    <w:rsid w:val="00FF3C6E"/>
  </w:rsids>
  <m:mathPr>
    <m:mathFont m:val="Cambria Math"/>
    <m:brkBin m:val="before"/>
    <m:brkBinSub m:val="--"/>
    <m:smallFrac m:val="off"/>
    <m:dispDef/>
    <m:lMargin m:val="0"/>
    <m:rMargin m:val="0"/>
    <m:defJc m:val="centerGroup"/>
    <m:wrapIndent m:val="1440"/>
    <m:intLim m:val="subSup"/>
    <m:naryLim m:val="undOvr"/>
  </m:mathPr>
  <w:uiCompat97To2003/>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de-CH" w:eastAsia="de-CH"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537C6"/>
    <w:pPr>
      <w:spacing w:after="200" w:line="276" w:lineRule="auto"/>
    </w:pPr>
    <w:rPr>
      <w:rFonts w:ascii="Arial" w:hAnsi="Arial"/>
      <w:szCs w:val="20"/>
      <w:lang w:eastAsia="en-US"/>
    </w:rPr>
  </w:style>
  <w:style w:type="paragraph" w:styleId="Heading1">
    <w:name w:val="heading 1"/>
    <w:basedOn w:val="Normal"/>
    <w:next w:val="Normal"/>
    <w:link w:val="Heading1Char"/>
    <w:uiPriority w:val="99"/>
    <w:qFormat/>
    <w:rsid w:val="006635A6"/>
    <w:pPr>
      <w:keepNext/>
      <w:spacing w:before="120" w:after="60"/>
      <w:outlineLvl w:val="0"/>
    </w:pPr>
    <w:rPr>
      <w:rFonts w:cs="Arial"/>
      <w:b/>
      <w:bCs/>
      <w:kern w:val="32"/>
      <w:szCs w:val="32"/>
    </w:rPr>
  </w:style>
  <w:style w:type="paragraph" w:styleId="Heading2">
    <w:name w:val="heading 2"/>
    <w:basedOn w:val="Normal"/>
    <w:next w:val="Normal"/>
    <w:link w:val="Heading2Char"/>
    <w:uiPriority w:val="99"/>
    <w:qFormat/>
    <w:rsid w:val="006635A6"/>
    <w:pPr>
      <w:keepNext/>
      <w:spacing w:before="120" w:after="60"/>
      <w:outlineLvl w:val="1"/>
    </w:pPr>
    <w:rPr>
      <w:rFonts w:cs="Arial"/>
      <w:b/>
      <w:bCs/>
      <w:iCs/>
      <w:szCs w:val="28"/>
    </w:rPr>
  </w:style>
  <w:style w:type="paragraph" w:styleId="Heading3">
    <w:name w:val="heading 3"/>
    <w:basedOn w:val="Normal"/>
    <w:next w:val="Normal"/>
    <w:link w:val="Heading3Char"/>
    <w:uiPriority w:val="99"/>
    <w:qFormat/>
    <w:rsid w:val="007C184E"/>
    <w:pPr>
      <w:keepNext/>
      <w:numPr>
        <w:ilvl w:val="2"/>
        <w:numId w:val="1"/>
      </w:numPr>
      <w:spacing w:before="240"/>
      <w:outlineLvl w:val="2"/>
    </w:pPr>
    <w:rPr>
      <w:rFonts w:cs="Arial"/>
      <w:b/>
      <w:bCs/>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635A6"/>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9"/>
    <w:locked/>
    <w:rsid w:val="006635A6"/>
    <w:rPr>
      <w:rFonts w:ascii="Arial" w:eastAsia="Times New Roman" w:hAnsi="Arial" w:cs="Arial"/>
      <w:b/>
      <w:bCs/>
      <w:iCs/>
      <w:sz w:val="28"/>
      <w:szCs w:val="28"/>
    </w:rPr>
  </w:style>
  <w:style w:type="character" w:customStyle="1" w:styleId="Heading3Char">
    <w:name w:val="Heading 3 Char"/>
    <w:basedOn w:val="DefaultParagraphFont"/>
    <w:link w:val="Heading3"/>
    <w:uiPriority w:val="99"/>
    <w:locked/>
    <w:rsid w:val="007C184E"/>
    <w:rPr>
      <w:rFonts w:ascii="Arial" w:eastAsia="Times New Roman" w:hAnsi="Arial" w:cs="Arial"/>
      <w:b/>
      <w:bCs/>
      <w:sz w:val="26"/>
      <w:szCs w:val="26"/>
    </w:rPr>
  </w:style>
  <w:style w:type="paragraph" w:styleId="Header">
    <w:name w:val="header"/>
    <w:basedOn w:val="Normal"/>
    <w:link w:val="HeaderChar"/>
    <w:uiPriority w:val="99"/>
    <w:rsid w:val="0038712D"/>
    <w:pPr>
      <w:tabs>
        <w:tab w:val="center" w:pos="4536"/>
        <w:tab w:val="right" w:pos="9072"/>
      </w:tabs>
    </w:pPr>
  </w:style>
  <w:style w:type="character" w:customStyle="1" w:styleId="HeaderChar">
    <w:name w:val="Header Char"/>
    <w:basedOn w:val="DefaultParagraphFont"/>
    <w:link w:val="Header"/>
    <w:uiPriority w:val="99"/>
    <w:locked/>
    <w:rsid w:val="0038712D"/>
    <w:rPr>
      <w:rFonts w:ascii="Arial" w:hAnsi="Arial" w:cs="Times New Roman"/>
    </w:rPr>
  </w:style>
  <w:style w:type="paragraph" w:styleId="Footer">
    <w:name w:val="footer"/>
    <w:basedOn w:val="Normal"/>
    <w:link w:val="FooterChar"/>
    <w:uiPriority w:val="99"/>
    <w:semiHidden/>
    <w:rsid w:val="0038712D"/>
    <w:pPr>
      <w:tabs>
        <w:tab w:val="center" w:pos="4536"/>
        <w:tab w:val="right" w:pos="9072"/>
      </w:tabs>
    </w:pPr>
  </w:style>
  <w:style w:type="character" w:customStyle="1" w:styleId="FooterChar">
    <w:name w:val="Footer Char"/>
    <w:basedOn w:val="DefaultParagraphFont"/>
    <w:link w:val="Footer"/>
    <w:uiPriority w:val="99"/>
    <w:semiHidden/>
    <w:locked/>
    <w:rsid w:val="0038712D"/>
    <w:rPr>
      <w:rFonts w:ascii="Arial" w:hAnsi="Arial" w:cs="Times New Roman"/>
    </w:rPr>
  </w:style>
  <w:style w:type="paragraph" w:styleId="BalloonText">
    <w:name w:val="Balloon Text"/>
    <w:basedOn w:val="Normal"/>
    <w:link w:val="BalloonTextChar"/>
    <w:uiPriority w:val="99"/>
    <w:semiHidden/>
    <w:rsid w:val="0038712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712D"/>
    <w:rPr>
      <w:rFonts w:ascii="Tahoma" w:hAnsi="Tahoma" w:cs="Tahoma"/>
      <w:sz w:val="16"/>
      <w:szCs w:val="16"/>
    </w:rPr>
  </w:style>
  <w:style w:type="character" w:styleId="PlaceholderText">
    <w:name w:val="Placeholder Text"/>
    <w:basedOn w:val="DefaultParagraphFont"/>
    <w:uiPriority w:val="99"/>
    <w:semiHidden/>
    <w:rsid w:val="0038712D"/>
    <w:rPr>
      <w:rFonts w:cs="Times New Roman"/>
      <w:color w:val="808080"/>
    </w:rPr>
  </w:style>
  <w:style w:type="paragraph" w:customStyle="1" w:styleId="AEHStandard">
    <w:name w:val="AEH Standard"/>
    <w:basedOn w:val="Normal"/>
    <w:link w:val="AEHStandardZchn"/>
    <w:uiPriority w:val="99"/>
    <w:rsid w:val="007C184E"/>
    <w:rPr>
      <w:szCs w:val="22"/>
    </w:rPr>
  </w:style>
  <w:style w:type="paragraph" w:customStyle="1" w:styleId="StandardkleinerZeilenabstand">
    <w:name w:val="Standard kleiner Zeilenabstand"/>
    <w:basedOn w:val="Normal"/>
    <w:link w:val="StandardkleinerZeilenabstandZchn"/>
    <w:uiPriority w:val="99"/>
    <w:rsid w:val="00E537C6"/>
    <w:pPr>
      <w:spacing w:before="60" w:after="60" w:line="240" w:lineRule="auto"/>
    </w:pPr>
    <w:rPr>
      <w:szCs w:val="22"/>
    </w:rPr>
  </w:style>
  <w:style w:type="character" w:customStyle="1" w:styleId="AEHStandardZchn">
    <w:name w:val="AEH Standard Zchn"/>
    <w:basedOn w:val="DefaultParagraphFont"/>
    <w:link w:val="AEHStandard"/>
    <w:uiPriority w:val="99"/>
    <w:locked/>
    <w:rsid w:val="007C184E"/>
    <w:rPr>
      <w:rFonts w:ascii="Arial" w:eastAsia="Times New Roman" w:hAnsi="Arial" w:cs="Times New Roman"/>
      <w:sz w:val="22"/>
      <w:szCs w:val="22"/>
    </w:rPr>
  </w:style>
  <w:style w:type="character" w:customStyle="1" w:styleId="StandardkleinerZeilenabstandZchn">
    <w:name w:val="Standard kleiner Zeilenabstand Zchn"/>
    <w:basedOn w:val="DefaultParagraphFont"/>
    <w:link w:val="StandardkleinerZeilenabstand"/>
    <w:uiPriority w:val="99"/>
    <w:locked/>
    <w:rsid w:val="00E537C6"/>
    <w:rPr>
      <w:rFonts w:ascii="Arial" w:eastAsia="Times New Roman" w:hAnsi="Arial" w:cs="Times New Roman"/>
      <w:sz w:val="22"/>
      <w:szCs w:val="22"/>
    </w:rPr>
  </w:style>
  <w:style w:type="paragraph" w:customStyle="1" w:styleId="AEHStandardmitkleinemZeilenabstand">
    <w:name w:val="AEH Standard mit kleinem Zeilenabstand"/>
    <w:basedOn w:val="StandardkleinerZeilenabstand"/>
    <w:link w:val="AEHStandardmitkleinemZeilenabstandZchn"/>
    <w:uiPriority w:val="99"/>
    <w:rsid w:val="007C184E"/>
  </w:style>
  <w:style w:type="character" w:customStyle="1" w:styleId="AEHStandardmitkleinemZeilenabstandZchn">
    <w:name w:val="AEH Standard mit kleinem Zeilenabstand Zchn"/>
    <w:basedOn w:val="StandardkleinerZeilenabstandZchn"/>
    <w:link w:val="AEHStandardmitkleinemZeilenabstand"/>
    <w:uiPriority w:val="99"/>
    <w:locked/>
    <w:rsid w:val="007C184E"/>
  </w:style>
  <w:style w:type="paragraph" w:customStyle="1" w:styleId="berschrift">
    <w:name w:val="Überschrift"/>
    <w:basedOn w:val="Heading1"/>
    <w:link w:val="berschriftZchn"/>
    <w:uiPriority w:val="99"/>
    <w:rsid w:val="007C184E"/>
  </w:style>
  <w:style w:type="paragraph" w:customStyle="1" w:styleId="Aufzhlung1">
    <w:name w:val="Aufzählung 1"/>
    <w:basedOn w:val="Normal"/>
    <w:link w:val="Aufzhlung1Zchn"/>
    <w:uiPriority w:val="99"/>
    <w:rsid w:val="007C184E"/>
    <w:pPr>
      <w:numPr>
        <w:numId w:val="2"/>
      </w:numPr>
      <w:tabs>
        <w:tab w:val="left" w:pos="709"/>
      </w:tabs>
      <w:spacing w:before="20" w:after="60"/>
      <w:ind w:left="284" w:hanging="284"/>
    </w:pPr>
    <w:rPr>
      <w:szCs w:val="22"/>
    </w:rPr>
  </w:style>
  <w:style w:type="character" w:customStyle="1" w:styleId="berschriftZchn">
    <w:name w:val="Überschrift Zchn"/>
    <w:basedOn w:val="Heading1Char"/>
    <w:link w:val="berschrift"/>
    <w:uiPriority w:val="99"/>
    <w:locked/>
    <w:rsid w:val="007C184E"/>
  </w:style>
  <w:style w:type="character" w:customStyle="1" w:styleId="Aufzhlung1Zchn">
    <w:name w:val="Aufzählung 1 Zchn"/>
    <w:basedOn w:val="DefaultParagraphFont"/>
    <w:link w:val="Aufzhlung1"/>
    <w:uiPriority w:val="99"/>
    <w:locked/>
    <w:rsid w:val="007C184E"/>
    <w:rPr>
      <w:rFonts w:ascii="Arial" w:eastAsia="Times New Roman" w:hAnsi="Arial" w:cs="Times New Roman"/>
      <w:sz w:val="22"/>
      <w:szCs w:val="22"/>
    </w:rPr>
  </w:style>
  <w:style w:type="paragraph" w:customStyle="1" w:styleId="Aufzhlung2">
    <w:name w:val="Aufzählung 2"/>
    <w:basedOn w:val="Aufzhlung1"/>
    <w:link w:val="Aufzhlung2Zchn"/>
    <w:uiPriority w:val="99"/>
    <w:rsid w:val="007C184E"/>
    <w:pPr>
      <w:numPr>
        <w:numId w:val="3"/>
      </w:numPr>
    </w:pPr>
  </w:style>
  <w:style w:type="character" w:customStyle="1" w:styleId="Aufzhlung2Zchn">
    <w:name w:val="Aufzählung 2 Zchn"/>
    <w:basedOn w:val="Aufzhlung1Zchn"/>
    <w:link w:val="Aufzhlung2"/>
    <w:uiPriority w:val="99"/>
    <w:locked/>
    <w:rsid w:val="007C184E"/>
  </w:style>
  <w:style w:type="paragraph" w:customStyle="1" w:styleId="Newsletterberschrift1">
    <w:name w:val="Newsletter Überschrift 1"/>
    <w:basedOn w:val="Normal"/>
    <w:link w:val="Newsletterberschrift1Zchn"/>
    <w:uiPriority w:val="99"/>
    <w:rsid w:val="007C184E"/>
    <w:pPr>
      <w:spacing w:before="120" w:after="120"/>
    </w:pPr>
    <w:rPr>
      <w:b/>
      <w:sz w:val="36"/>
      <w:szCs w:val="36"/>
    </w:rPr>
  </w:style>
  <w:style w:type="character" w:customStyle="1" w:styleId="Newsletterberschrift1Zchn">
    <w:name w:val="Newsletter Überschrift 1 Zchn"/>
    <w:basedOn w:val="DefaultParagraphFont"/>
    <w:link w:val="Newsletterberschrift1"/>
    <w:uiPriority w:val="99"/>
    <w:locked/>
    <w:rsid w:val="007C184E"/>
    <w:rPr>
      <w:rFonts w:ascii="Arial" w:eastAsia="Times New Roman" w:hAnsi="Arial" w:cs="Times New Roman"/>
      <w:b/>
      <w:sz w:val="36"/>
      <w:szCs w:val="36"/>
    </w:rPr>
  </w:style>
  <w:style w:type="paragraph" w:customStyle="1" w:styleId="Newsletterberschrift2">
    <w:name w:val="Newsletter Überschrift 2"/>
    <w:basedOn w:val="Normal"/>
    <w:link w:val="Newsletterberschrift2Zchn"/>
    <w:uiPriority w:val="99"/>
    <w:rsid w:val="007C184E"/>
    <w:pPr>
      <w:spacing w:before="120" w:after="120"/>
    </w:pPr>
    <w:rPr>
      <w:b/>
      <w:sz w:val="24"/>
      <w:szCs w:val="24"/>
    </w:rPr>
  </w:style>
  <w:style w:type="character" w:customStyle="1" w:styleId="Newsletterberschrift2Zchn">
    <w:name w:val="Newsletter Überschrift 2 Zchn"/>
    <w:basedOn w:val="DefaultParagraphFont"/>
    <w:link w:val="Newsletterberschrift2"/>
    <w:uiPriority w:val="99"/>
    <w:locked/>
    <w:rsid w:val="007C184E"/>
    <w:rPr>
      <w:rFonts w:ascii="Arial" w:eastAsia="Times New Roman" w:hAnsi="Arial" w:cs="Times New Roman"/>
      <w:b/>
      <w:sz w:val="24"/>
      <w:szCs w:val="24"/>
    </w:rPr>
  </w:style>
  <w:style w:type="paragraph" w:customStyle="1" w:styleId="Newsletterberschrift3">
    <w:name w:val="Newsletter Überschrift 3"/>
    <w:basedOn w:val="Normal"/>
    <w:link w:val="Newsletterberschrift3Zchn"/>
    <w:uiPriority w:val="99"/>
    <w:rsid w:val="007C184E"/>
    <w:pPr>
      <w:spacing w:before="120" w:after="120"/>
    </w:pPr>
    <w:rPr>
      <w:szCs w:val="22"/>
      <w:u w:val="single"/>
    </w:rPr>
  </w:style>
  <w:style w:type="character" w:customStyle="1" w:styleId="Newsletterberschrift3Zchn">
    <w:name w:val="Newsletter Überschrift 3 Zchn"/>
    <w:basedOn w:val="DefaultParagraphFont"/>
    <w:link w:val="Newsletterberschrift3"/>
    <w:uiPriority w:val="99"/>
    <w:locked/>
    <w:rsid w:val="007C184E"/>
    <w:rPr>
      <w:rFonts w:ascii="Arial" w:eastAsia="Times New Roman" w:hAnsi="Arial" w:cs="Times New Roman"/>
      <w:sz w:val="22"/>
      <w:szCs w:val="22"/>
      <w:u w:val="single"/>
    </w:rPr>
  </w:style>
  <w:style w:type="character" w:styleId="Hyperlink">
    <w:name w:val="Hyperlink"/>
    <w:basedOn w:val="DefaultParagraphFont"/>
    <w:uiPriority w:val="99"/>
    <w:rsid w:val="003943AE"/>
    <w:rPr>
      <w:rFonts w:cs="Times New Roman"/>
      <w:color w:val="0000FF"/>
      <w:u w:val="single"/>
    </w:rPr>
  </w:style>
  <w:style w:type="paragraph" w:styleId="TOCHeading">
    <w:name w:val="TOC Heading"/>
    <w:basedOn w:val="Heading1"/>
    <w:next w:val="Normal"/>
    <w:uiPriority w:val="99"/>
    <w:qFormat/>
    <w:rsid w:val="00FD1250"/>
    <w:pPr>
      <w:keepLines/>
      <w:spacing w:before="480" w:after="0"/>
      <w:outlineLvl w:val="9"/>
    </w:pPr>
    <w:rPr>
      <w:rFonts w:ascii="Cambria" w:eastAsia="Times New Roman" w:hAnsi="Cambria" w:cs="Times New Roman"/>
      <w:color w:val="365F91"/>
      <w:kern w:val="0"/>
      <w:sz w:val="28"/>
      <w:szCs w:val="28"/>
      <w:lang w:val="de-DE"/>
    </w:rPr>
  </w:style>
  <w:style w:type="paragraph" w:styleId="TOC1">
    <w:name w:val="toc 1"/>
    <w:basedOn w:val="Normal"/>
    <w:next w:val="Normal"/>
    <w:autoRedefine/>
    <w:uiPriority w:val="99"/>
    <w:rsid w:val="00735030"/>
    <w:pPr>
      <w:tabs>
        <w:tab w:val="right" w:leader="dot" w:pos="9062"/>
      </w:tabs>
      <w:spacing w:after="0"/>
    </w:pPr>
  </w:style>
  <w:style w:type="paragraph" w:styleId="TOC2">
    <w:name w:val="toc 2"/>
    <w:basedOn w:val="Normal"/>
    <w:next w:val="Normal"/>
    <w:autoRedefine/>
    <w:uiPriority w:val="99"/>
    <w:rsid w:val="00FD1250"/>
    <w:pPr>
      <w:spacing w:after="100"/>
      <w:ind w:left="220"/>
    </w:pPr>
  </w:style>
  <w:style w:type="character" w:styleId="Strong">
    <w:name w:val="Strong"/>
    <w:basedOn w:val="DefaultParagraphFont"/>
    <w:uiPriority w:val="99"/>
    <w:qFormat/>
    <w:rsid w:val="00446608"/>
    <w:rPr>
      <w:rFonts w:cs="Times New Roman"/>
      <w:b/>
      <w:bCs/>
    </w:rPr>
  </w:style>
</w:styles>
</file>

<file path=word/webSettings.xml><?xml version="1.0" encoding="utf-8"?>
<w:webSettings xmlns:r="http://schemas.openxmlformats.org/officeDocument/2006/relationships" xmlns:w="http://schemas.openxmlformats.org/wordprocessingml/2006/main">
  <w:divs>
    <w:div w:id="1187062451">
      <w:marLeft w:val="0"/>
      <w:marRight w:val="0"/>
      <w:marTop w:val="0"/>
      <w:marBottom w:val="0"/>
      <w:divBdr>
        <w:top w:val="none" w:sz="0" w:space="0" w:color="auto"/>
        <w:left w:val="none" w:sz="0" w:space="0" w:color="auto"/>
        <w:bottom w:val="none" w:sz="0" w:space="0" w:color="auto"/>
        <w:right w:val="none" w:sz="0" w:space="0" w:color="auto"/>
      </w:divBdr>
    </w:div>
    <w:div w:id="1187062452">
      <w:marLeft w:val="0"/>
      <w:marRight w:val="0"/>
      <w:marTop w:val="0"/>
      <w:marBottom w:val="0"/>
      <w:divBdr>
        <w:top w:val="none" w:sz="0" w:space="0" w:color="auto"/>
        <w:left w:val="none" w:sz="0" w:space="0" w:color="auto"/>
        <w:bottom w:val="none" w:sz="0" w:space="0" w:color="auto"/>
        <w:right w:val="none" w:sz="0" w:space="0" w:color="auto"/>
      </w:divBdr>
    </w:div>
    <w:div w:id="1187062453">
      <w:marLeft w:val="0"/>
      <w:marRight w:val="0"/>
      <w:marTop w:val="0"/>
      <w:marBottom w:val="0"/>
      <w:divBdr>
        <w:top w:val="none" w:sz="0" w:space="0" w:color="auto"/>
        <w:left w:val="none" w:sz="0" w:space="0" w:color="auto"/>
        <w:bottom w:val="none" w:sz="0" w:space="0" w:color="auto"/>
        <w:right w:val="none" w:sz="0" w:space="0" w:color="auto"/>
      </w:divBdr>
    </w:div>
    <w:div w:id="1187062454">
      <w:marLeft w:val="0"/>
      <w:marRight w:val="0"/>
      <w:marTop w:val="0"/>
      <w:marBottom w:val="0"/>
      <w:divBdr>
        <w:top w:val="none" w:sz="0" w:space="0" w:color="auto"/>
        <w:left w:val="none" w:sz="0" w:space="0" w:color="auto"/>
        <w:bottom w:val="none" w:sz="0" w:space="0" w:color="auto"/>
        <w:right w:val="none" w:sz="0" w:space="0" w:color="auto"/>
      </w:divBdr>
    </w:div>
    <w:div w:id="1187062455">
      <w:marLeft w:val="0"/>
      <w:marRight w:val="0"/>
      <w:marTop w:val="0"/>
      <w:marBottom w:val="0"/>
      <w:divBdr>
        <w:top w:val="none" w:sz="0" w:space="0" w:color="auto"/>
        <w:left w:val="none" w:sz="0" w:space="0" w:color="auto"/>
        <w:bottom w:val="none" w:sz="0" w:space="0" w:color="auto"/>
        <w:right w:val="none" w:sz="0" w:space="0" w:color="auto"/>
      </w:divBdr>
    </w:div>
    <w:div w:id="11870624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I:\Vorlagen\Update%202013\Elektronisch\AEH-Dok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AEH-Dokument</Template>
  <TotalTime>0</TotalTime>
  <Pages>28</Pages>
  <Words>21993</Words>
  <Characters>-32766</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Inventaire des dangers</dc:title>
  <dc:subject>Inventaire des dangers</dc:subject>
  <dc:creator>vitale</dc:creator>
  <cp:keywords/>
  <dc:description/>
  <cp:lastModifiedBy>undamo</cp:lastModifiedBy>
  <cp:revision>2</cp:revision>
  <cp:lastPrinted>2013-07-02T07:36:00Z</cp:lastPrinted>
  <dcterms:created xsi:type="dcterms:W3CDTF">2013-08-19T11:01:00Z</dcterms:created>
  <dcterms:modified xsi:type="dcterms:W3CDTF">2013-08-19T11:01:00Z</dcterms:modified>
</cp:coreProperties>
</file>